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81" w:rsidRDefault="00B63B81" w:rsidP="00B63B81">
      <w:pPr>
        <w:jc w:val="center"/>
        <w:rPr>
          <w:sz w:val="24"/>
          <w:szCs w:val="24"/>
        </w:rPr>
      </w:pPr>
      <w:r>
        <w:rPr>
          <w:noProof/>
          <w:sz w:val="24"/>
          <w:szCs w:val="24"/>
          <w:lang w:eastAsia="fr-BE"/>
        </w:rPr>
        <w:drawing>
          <wp:inline distT="0" distB="0" distL="0" distR="0" wp14:anchorId="574DEFA5" wp14:editId="63EF608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5" cstate="print"/>
                    <a:stretch>
                      <a:fillRect/>
                    </a:stretch>
                  </pic:blipFill>
                  <pic:spPr>
                    <a:xfrm>
                      <a:off x="0" y="0"/>
                      <a:ext cx="2540000" cy="1257300"/>
                    </a:xfrm>
                    <a:prstGeom prst="rect">
                      <a:avLst/>
                    </a:prstGeom>
                  </pic:spPr>
                </pic:pic>
              </a:graphicData>
            </a:graphic>
          </wp:inline>
        </w:drawing>
      </w:r>
    </w:p>
    <w:p w:rsidR="00B63B81" w:rsidRDefault="00B63B81" w:rsidP="00B63B81">
      <w:pPr>
        <w:rPr>
          <w:rFonts w:asciiTheme="minorHAnsi" w:hAnsiTheme="minorHAnsi"/>
          <w:sz w:val="24"/>
          <w:szCs w:val="24"/>
        </w:rPr>
      </w:pPr>
      <w:bookmarkStart w:id="0" w:name="_GoBack"/>
      <w:bookmarkEnd w:id="0"/>
    </w:p>
    <w:p w:rsidR="00B63B81" w:rsidRDefault="00B63B81" w:rsidP="00B63B81">
      <w:pPr>
        <w:jc w:val="center"/>
        <w:rPr>
          <w:rFonts w:asciiTheme="minorHAnsi" w:hAnsiTheme="minorHAnsi"/>
          <w:sz w:val="24"/>
          <w:szCs w:val="24"/>
        </w:rPr>
      </w:pPr>
    </w:p>
    <w:p w:rsidR="00B63B81" w:rsidRDefault="00B63B81" w:rsidP="00B63B81">
      <w:pPr>
        <w:jc w:val="center"/>
        <w:rPr>
          <w:rFonts w:asciiTheme="minorHAnsi" w:hAnsiTheme="minorHAnsi"/>
          <w:sz w:val="24"/>
          <w:szCs w:val="24"/>
        </w:rPr>
      </w:pPr>
      <w:r w:rsidRPr="000B441F">
        <w:rPr>
          <w:rFonts w:asciiTheme="minorHAnsi" w:hAnsiTheme="minorHAnsi"/>
          <w:noProof/>
          <w:sz w:val="24"/>
          <w:szCs w:val="24"/>
          <w:lang w:eastAsia="fr-BE"/>
        </w:rPr>
        <w:drawing>
          <wp:inline distT="0" distB="0" distL="0" distR="0" wp14:anchorId="23577176" wp14:editId="6CA87230">
            <wp:extent cx="1731645" cy="1981200"/>
            <wp:effectExtent l="0" t="0" r="1905" b="0"/>
            <wp:docPr id="5" name="Image 5" descr="\\srv-dom\Docprive-AC$\CARA\Mes documents\Fabrice\Logo_houffalize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om\Docprive-AC$\CARA\Mes documents\Fabrice\Logo_houffalize_COLOR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645" cy="1981200"/>
                    </a:xfrm>
                    <a:prstGeom prst="rect">
                      <a:avLst/>
                    </a:prstGeom>
                    <a:noFill/>
                    <a:ln>
                      <a:noFill/>
                    </a:ln>
                  </pic:spPr>
                </pic:pic>
              </a:graphicData>
            </a:graphic>
          </wp:inline>
        </w:drawing>
      </w:r>
    </w:p>
    <w:p w:rsidR="00B63B81" w:rsidRDefault="00B63B81" w:rsidP="00B63B81">
      <w:pPr>
        <w:rPr>
          <w:rFonts w:asciiTheme="minorHAnsi" w:hAnsiTheme="minorHAnsi"/>
          <w:sz w:val="24"/>
          <w:szCs w:val="24"/>
        </w:rPr>
      </w:pPr>
    </w:p>
    <w:p w:rsidR="00B63B81" w:rsidRPr="0075737F" w:rsidRDefault="00B63B81" w:rsidP="00B63B81">
      <w:pPr>
        <w:rPr>
          <w:rFonts w:asciiTheme="minorHAnsi" w:hAnsiTheme="minorHAnsi"/>
          <w:sz w:val="24"/>
          <w:szCs w:val="24"/>
        </w:rPr>
      </w:pPr>
    </w:p>
    <w:p w:rsidR="00B63B81" w:rsidRPr="002333D3" w:rsidRDefault="00B63B81" w:rsidP="00B63B81">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B63B81" w:rsidRDefault="00B63B81" w:rsidP="00B63B81">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Demande de permis d’urbanisme dispensée du concours d’un architecte autre que les demandes visées aux annexes 5 à 8</w:t>
      </w:r>
    </w:p>
    <w:p w:rsidR="00B63B81" w:rsidRPr="002333D3" w:rsidRDefault="00B63B81" w:rsidP="00B63B81">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B63B81" w:rsidRDefault="00B63B81" w:rsidP="00B63B81">
      <w:pPr>
        <w:jc w:val="center"/>
        <w:rPr>
          <w:rFonts w:asciiTheme="minorHAnsi" w:eastAsia="Times New Roman" w:hAnsiTheme="minorHAnsi" w:cs="Times New Roman"/>
          <w:sz w:val="40"/>
          <w:szCs w:val="40"/>
          <w:lang w:val="fr-FR" w:eastAsia="fr-FR"/>
        </w:rPr>
      </w:pPr>
    </w:p>
    <w:p w:rsidR="00B63B81" w:rsidRDefault="00B63B81" w:rsidP="00B63B81">
      <w:pPr>
        <w:rPr>
          <w:rFonts w:asciiTheme="minorHAnsi" w:eastAsia="Times New Roman" w:hAnsiTheme="minorHAnsi" w:cs="Times New Roman"/>
          <w:sz w:val="36"/>
          <w:szCs w:val="36"/>
          <w:lang w:val="fr-FR" w:eastAsia="fr-FR"/>
        </w:rPr>
      </w:pPr>
    </w:p>
    <w:tbl>
      <w:tblPr>
        <w:tblStyle w:val="Grilledutableau"/>
        <w:tblW w:w="9322" w:type="dxa"/>
        <w:shd w:val="clear" w:color="auto" w:fill="FBE4D5" w:themeFill="accent2" w:themeFillTint="33"/>
        <w:tblLook w:val="04A0" w:firstRow="1" w:lastRow="0" w:firstColumn="1" w:lastColumn="0" w:noHBand="0" w:noVBand="1"/>
      </w:tblPr>
      <w:tblGrid>
        <w:gridCol w:w="9322"/>
      </w:tblGrid>
      <w:tr w:rsidR="00B63B81" w:rsidTr="006F6CD2">
        <w:trPr>
          <w:trHeight w:val="959"/>
        </w:trPr>
        <w:tc>
          <w:tcPr>
            <w:tcW w:w="9322" w:type="dxa"/>
            <w:tcBorders>
              <w:top w:val="nil"/>
              <w:left w:val="nil"/>
              <w:bottom w:val="nil"/>
              <w:right w:val="nil"/>
            </w:tcBorders>
            <w:shd w:val="clear" w:color="auto" w:fill="FBE4D5" w:themeFill="accent2" w:themeFillTint="33"/>
          </w:tcPr>
          <w:p w:rsidR="00B63B81" w:rsidRPr="009214E2" w:rsidRDefault="00B63B81" w:rsidP="006F6CD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B63B81" w:rsidRPr="009214E2" w:rsidRDefault="00B63B81" w:rsidP="006F6CD2">
            <w:pPr>
              <w:jc w:val="center"/>
              <w:rPr>
                <w:rFonts w:asciiTheme="minorHAnsi" w:eastAsia="Times New Roman" w:hAnsiTheme="minorHAnsi" w:cs="Times New Roman"/>
                <w:sz w:val="24"/>
                <w:szCs w:val="24"/>
                <w:lang w:val="fr-FR" w:eastAsia="fr-FR"/>
              </w:rPr>
            </w:pPr>
          </w:p>
          <w:p w:rsidR="00B63B81" w:rsidRPr="009214E2" w:rsidRDefault="00B63B81" w:rsidP="006F6CD2">
            <w:pPr>
              <w:rPr>
                <w:rFonts w:asciiTheme="minorHAnsi" w:eastAsia="Times New Roman" w:hAnsiTheme="minorHAnsi" w:cs="Times New Roman"/>
                <w:sz w:val="24"/>
                <w:szCs w:val="24"/>
                <w:lang w:val="fr-FR" w:eastAsia="fr-FR"/>
              </w:rPr>
            </w:pPr>
          </w:p>
          <w:p w:rsidR="00B63B81" w:rsidRPr="009214E2" w:rsidRDefault="00B63B81"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B63B81" w:rsidRPr="009214E2" w:rsidRDefault="00B63B81"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B63B81" w:rsidRPr="009214E2" w:rsidRDefault="00B63B81" w:rsidP="006F6CD2">
            <w:pPr>
              <w:jc w:val="center"/>
              <w:rPr>
                <w:rFonts w:asciiTheme="minorHAnsi" w:eastAsia="Times New Roman" w:hAnsiTheme="minorHAnsi" w:cs="Times New Roman"/>
                <w:sz w:val="24"/>
                <w:szCs w:val="24"/>
                <w:lang w:val="fr-FR" w:eastAsia="fr-FR"/>
              </w:rPr>
            </w:pPr>
          </w:p>
          <w:p w:rsidR="00B63B81" w:rsidRPr="009214E2" w:rsidRDefault="00B63B81"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B63B81" w:rsidRPr="009214E2" w:rsidRDefault="00B63B81"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B63B81" w:rsidRPr="009214E2" w:rsidRDefault="00B63B81" w:rsidP="006F6CD2">
            <w:pPr>
              <w:jc w:val="center"/>
              <w:rPr>
                <w:rFonts w:asciiTheme="minorHAnsi" w:eastAsia="Times New Roman" w:hAnsiTheme="minorHAnsi" w:cs="Times New Roman"/>
                <w:sz w:val="24"/>
                <w:szCs w:val="24"/>
                <w:lang w:val="fr-FR" w:eastAsia="fr-FR"/>
              </w:rPr>
            </w:pPr>
          </w:p>
          <w:p w:rsidR="00B63B81" w:rsidRPr="009214E2" w:rsidRDefault="00B63B81"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B63B81" w:rsidRPr="009214E2" w:rsidRDefault="00B63B81" w:rsidP="006F6CD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B63B81" w:rsidRDefault="00B63B81" w:rsidP="006F6CD2">
            <w:pPr>
              <w:rPr>
                <w:rFonts w:asciiTheme="minorHAnsi" w:eastAsia="Times New Roman" w:hAnsiTheme="minorHAnsi" w:cs="Times New Roman"/>
                <w:sz w:val="36"/>
                <w:szCs w:val="36"/>
                <w:lang w:val="fr-FR" w:eastAsia="fr-FR"/>
              </w:rPr>
            </w:pPr>
          </w:p>
        </w:tc>
      </w:tr>
    </w:tbl>
    <w:p w:rsidR="00B63B81" w:rsidRDefault="00B63B81" w:rsidP="00B63B81">
      <w:pPr>
        <w:rPr>
          <w:rFonts w:asciiTheme="minorHAnsi" w:eastAsia="Times New Roman" w:hAnsiTheme="minorHAnsi" w:cs="Times New Roman"/>
          <w:sz w:val="36"/>
          <w:szCs w:val="36"/>
          <w:lang w:val="fr-FR" w:eastAsia="fr-FR"/>
        </w:rPr>
      </w:pPr>
    </w:p>
    <w:p w:rsidR="00B63B81" w:rsidRDefault="00B63B81" w:rsidP="00B63B81">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B63B81" w:rsidRPr="0075737F" w:rsidRDefault="00B63B81" w:rsidP="00B63B81">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B63B81" w:rsidRPr="0075737F" w:rsidRDefault="00B63B81" w:rsidP="00B63B81">
      <w:pPr>
        <w:jc w:val="both"/>
        <w:rPr>
          <w:rFonts w:asciiTheme="minorHAnsi" w:eastAsia="Times New Roman" w:hAnsiTheme="minorHAnsi" w:cs="Times New Roman"/>
          <w:lang w:val="fr-FR" w:eastAsia="fr-FR"/>
        </w:rPr>
      </w:pP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B63B81" w:rsidRPr="0075737F" w:rsidRDefault="00B63B81" w:rsidP="00B63B81">
      <w:pPr>
        <w:jc w:val="both"/>
        <w:rPr>
          <w:rFonts w:asciiTheme="minorHAnsi" w:eastAsia="Times New Roman" w:hAnsiTheme="minorHAnsi" w:cs="Times New Roman"/>
          <w:lang w:val="fr-FR" w:eastAsia="fr-FR"/>
        </w:rPr>
      </w:pP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Pays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B63B81" w:rsidRPr="0075737F" w:rsidRDefault="00B63B81" w:rsidP="00B63B81">
      <w:pPr>
        <w:jc w:val="both"/>
        <w:rPr>
          <w:rFonts w:asciiTheme="minorHAnsi" w:eastAsia="Times New Roman" w:hAnsiTheme="minorHAnsi" w:cs="Times New Roman"/>
          <w:lang w:val="fr-FR" w:eastAsia="fr-FR"/>
        </w:rPr>
      </w:pP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B63B81"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63B81"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63B81" w:rsidRDefault="00B63B81" w:rsidP="00B63B81">
      <w:pPr>
        <w:rPr>
          <w:rFonts w:asciiTheme="minorHAnsi" w:eastAsia="Times New Roman" w:hAnsiTheme="minorHAnsi" w:cs="Times New Roman"/>
          <w:b/>
          <w:sz w:val="36"/>
          <w:szCs w:val="36"/>
          <w:lang w:val="fr-FR" w:eastAsia="fr-FR"/>
        </w:rPr>
      </w:pPr>
    </w:p>
    <w:p w:rsidR="00B63B81" w:rsidRPr="00D32BCD" w:rsidRDefault="00B63B81" w:rsidP="00B63B81">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B63B81" w:rsidRPr="0075737F" w:rsidRDefault="00B63B81" w:rsidP="00B63B81">
      <w:pPr>
        <w:rPr>
          <w:rFonts w:asciiTheme="minorHAnsi" w:eastAsia="Times New Roman" w:hAnsiTheme="minorHAnsi" w:cs="Times New Roman"/>
          <w:b/>
          <w:lang w:val="fr-FR" w:eastAsia="fr-FR"/>
        </w:rPr>
      </w:pPr>
    </w:p>
    <w:p w:rsidR="00B63B81" w:rsidRPr="0075737F" w:rsidRDefault="00B63B81" w:rsidP="00B63B8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Pr="0075737F">
        <w:rPr>
          <w:rFonts w:asciiTheme="minorHAnsi" w:hAnsiTheme="minorHAnsi"/>
        </w:rPr>
        <w:t xml:space="preserve"> </w:t>
      </w:r>
    </w:p>
    <w:p w:rsidR="00B63B81" w:rsidRPr="00744A75" w:rsidRDefault="00B63B81" w:rsidP="00B63B81">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Pr="00744A75">
        <w:rPr>
          <w:rStyle w:val="Style135pt"/>
          <w:rFonts w:asciiTheme="minorHAnsi" w:hAnsiTheme="minorHAnsi"/>
          <w:sz w:val="22"/>
          <w:szCs w:val="22"/>
        </w:rPr>
        <w:t>résente</w:t>
      </w:r>
      <w:r>
        <w:rPr>
          <w:rStyle w:val="Style135pt"/>
          <w:rFonts w:asciiTheme="minorHAnsi" w:hAnsiTheme="minorHAnsi"/>
          <w:sz w:val="22"/>
          <w:szCs w:val="22"/>
        </w:rPr>
        <w:t>r</w:t>
      </w:r>
      <w:r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B63B81" w:rsidRPr="0075737F" w:rsidRDefault="00B63B81" w:rsidP="00B63B8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r w:rsidRPr="0075737F">
        <w:rPr>
          <w:rFonts w:asciiTheme="minorHAnsi" w:hAnsiTheme="minorHAnsi"/>
        </w:rPr>
        <w:t>…………………………………………………………………………………………………………………………………………………………………………………………………………………………………………………………………………………………………………………………………………………………………………………………………………………………………………………………………………………………………………………………………………………………………………………………………………………………………………………………………………………………………………………………………………………</w:t>
      </w:r>
      <w:r>
        <w:rPr>
          <w:rFonts w:asciiTheme="minorHAnsi" w:hAnsiTheme="minorHAnsi"/>
        </w:rPr>
        <w:t>…………………………………………………………..</w:t>
      </w:r>
    </w:p>
    <w:p w:rsidR="00B63B81" w:rsidRPr="0075737F" w:rsidRDefault="00B63B81" w:rsidP="00B63B81">
      <w:pPr>
        <w:jc w:val="both"/>
        <w:rPr>
          <w:rFonts w:asciiTheme="minorHAnsi" w:eastAsia="Times New Roman" w:hAnsiTheme="minorHAnsi" w:cs="Times New Roman"/>
          <w:b/>
          <w:lang w:val="fr-FR" w:eastAsia="fr-FR"/>
        </w:rPr>
      </w:pPr>
    </w:p>
    <w:p w:rsidR="00B63B81" w:rsidRPr="0075737F" w:rsidRDefault="00B63B81" w:rsidP="00B63B81">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B63B81" w:rsidRPr="0075737F" w:rsidRDefault="00B63B81" w:rsidP="00B63B81">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B63B81" w:rsidRPr="0075737F" w:rsidRDefault="00B63B81" w:rsidP="00B63B81">
      <w:pPr>
        <w:rPr>
          <w:rFonts w:asciiTheme="minorHAnsi" w:eastAsia="Times New Roman" w:hAnsiTheme="minorHAnsi" w:cs="Times New Roman"/>
          <w:b/>
          <w:lang w:val="fr-FR" w:eastAsia="fr-FR"/>
        </w:rPr>
      </w:pPr>
    </w:p>
    <w:p w:rsidR="00B63B81" w:rsidRPr="00D32BCD" w:rsidRDefault="00B63B81" w:rsidP="00B63B81">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B63B81" w:rsidRPr="0075737F" w:rsidRDefault="00B63B81" w:rsidP="00B63B81">
      <w:pPr>
        <w:rPr>
          <w:rFonts w:asciiTheme="minorHAnsi" w:eastAsia="Times New Roman" w:hAnsiTheme="minorHAnsi" w:cs="Times New Roman"/>
          <w:b/>
          <w:lang w:val="fr-FR" w:eastAsia="fr-FR"/>
        </w:rPr>
      </w:pPr>
    </w:p>
    <w:p w:rsidR="00B63B81" w:rsidRDefault="00B63B81" w:rsidP="00B63B81">
      <w:pPr>
        <w:pBdr>
          <w:top w:val="single" w:sz="4" w:space="1" w:color="auto"/>
          <w:left w:val="single" w:sz="4" w:space="4" w:color="auto"/>
          <w:bottom w:val="single" w:sz="4" w:space="1" w:color="auto"/>
          <w:right w:val="single" w:sz="4" w:space="4" w:color="auto"/>
        </w:pBdr>
        <w:rPr>
          <w:rFonts w:asciiTheme="minorHAnsi" w:hAnsiTheme="minorHAnsi"/>
        </w:rPr>
      </w:pPr>
    </w:p>
    <w:p w:rsidR="00B63B81" w:rsidRDefault="00B63B81" w:rsidP="00B63B81">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:……………………………………………n° …………………..</w:t>
      </w:r>
    </w:p>
    <w:p w:rsidR="00B63B81" w:rsidRPr="0075737F" w:rsidRDefault="00B63B81" w:rsidP="00B63B81">
      <w:pPr>
        <w:pBdr>
          <w:top w:val="single" w:sz="4" w:space="1" w:color="auto"/>
          <w:left w:val="single" w:sz="4" w:space="4" w:color="auto"/>
          <w:bottom w:val="single" w:sz="4" w:space="1" w:color="auto"/>
          <w:right w:val="single" w:sz="4" w:space="4" w:color="auto"/>
        </w:pBdr>
        <w:rPr>
          <w:rFonts w:asciiTheme="minorHAnsi" w:hAnsiTheme="minorHAnsi"/>
        </w:rPr>
      </w:pPr>
    </w:p>
    <w:p w:rsidR="00B63B81" w:rsidRPr="0075737F" w:rsidRDefault="00B63B81" w:rsidP="00B63B81">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p>
    <w:p w:rsidR="00B63B81" w:rsidRPr="0075737F" w:rsidRDefault="00B63B81" w:rsidP="00B63B81">
      <w:pPr>
        <w:pBdr>
          <w:top w:val="single" w:sz="4" w:space="1" w:color="auto"/>
          <w:left w:val="single" w:sz="4" w:space="4" w:color="auto"/>
          <w:bottom w:val="single" w:sz="4" w:space="1" w:color="auto"/>
          <w:right w:val="single" w:sz="4" w:space="4" w:color="auto"/>
        </w:pBdr>
        <w:rPr>
          <w:rFonts w:asciiTheme="minorHAnsi" w:hAnsiTheme="minorHAnsi"/>
        </w:rPr>
      </w:pPr>
    </w:p>
    <w:p w:rsidR="00B63B81" w:rsidRDefault="00B63B81" w:rsidP="00B63B81">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rsidR="00B63B81" w:rsidRPr="0075737F" w:rsidRDefault="00B63B81" w:rsidP="00B63B81">
      <w:pPr>
        <w:pBdr>
          <w:top w:val="single" w:sz="4" w:space="1" w:color="auto"/>
          <w:left w:val="single" w:sz="4" w:space="4" w:color="auto"/>
          <w:bottom w:val="single" w:sz="4" w:space="1" w:color="auto"/>
          <w:right w:val="single" w:sz="4" w:space="4" w:color="auto"/>
        </w:pBdr>
        <w:rPr>
          <w:rFonts w:asciiTheme="minorHAnsi" w:hAnsiTheme="minorHAnsi"/>
        </w:rPr>
      </w:pPr>
    </w:p>
    <w:p w:rsidR="00B63B81" w:rsidRPr="0075737F" w:rsidRDefault="00B63B81" w:rsidP="00B63B81">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B63B81" w:rsidRPr="0075737F" w:rsidRDefault="00B63B81" w:rsidP="00B63B81">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B63B81" w:rsidRPr="0075737F" w:rsidTr="006F6CD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B63B81" w:rsidRPr="0075737F" w:rsidRDefault="00B63B81" w:rsidP="006F6CD2">
            <w:pPr>
              <w:rPr>
                <w:rFonts w:asciiTheme="minorHAnsi" w:eastAsiaTheme="minorEastAsia" w:hAnsiTheme="minorHAnsi" w:cstheme="minorBidi"/>
                <w:color w:val="auto"/>
                <w:sz w:val="22"/>
                <w:szCs w:val="22"/>
              </w:rPr>
            </w:pPr>
          </w:p>
          <w:p w:rsidR="00B63B81" w:rsidRPr="0075737F" w:rsidRDefault="00B63B81" w:rsidP="006F6CD2">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B63B81" w:rsidRPr="0075737F" w:rsidRDefault="00B63B81"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B63B81" w:rsidRPr="0075737F" w:rsidRDefault="00B63B81"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B63B81" w:rsidRPr="0075737F" w:rsidRDefault="00B63B81"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B63B81" w:rsidRPr="0075737F" w:rsidRDefault="00B63B81"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B63B81" w:rsidRPr="0075737F" w:rsidRDefault="00B63B81"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B63B81"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B63B81" w:rsidRPr="0075737F" w:rsidRDefault="00B63B81"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B63B81"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B63B81" w:rsidRPr="0075737F" w:rsidRDefault="00B63B81"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B63B81"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B63B81" w:rsidRPr="0075737F" w:rsidRDefault="00B63B81"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B63B81"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B63B81" w:rsidRPr="0075737F" w:rsidRDefault="00B63B81"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B63B81"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B63B81" w:rsidRPr="0075737F" w:rsidRDefault="00B63B81"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B63B81" w:rsidRPr="0075737F" w:rsidRDefault="00B63B81"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B63B81" w:rsidRDefault="00B63B81" w:rsidP="00B63B81">
      <w:pPr>
        <w:rPr>
          <w:rFonts w:asciiTheme="minorHAnsi" w:hAnsiTheme="minorHAnsi"/>
        </w:rPr>
      </w:pPr>
    </w:p>
    <w:p w:rsidR="00B63B81" w:rsidRPr="0075737F" w:rsidRDefault="00B63B81" w:rsidP="00B63B81">
      <w:pPr>
        <w:rPr>
          <w:rFonts w:asciiTheme="minorHAnsi" w:hAnsiTheme="minorHAnsi"/>
        </w:rPr>
      </w:pP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Pr>
          <w:rFonts w:asciiTheme="minorHAnsi" w:hAnsiTheme="minorHAnsi"/>
          <w:u w:val="single"/>
        </w:rPr>
        <w:t> :</w:t>
      </w:r>
      <w:r w:rsidRPr="0075737F">
        <w:rPr>
          <w:rFonts w:asciiTheme="minorHAnsi" w:hAnsiTheme="minorHAnsi"/>
          <w:b/>
          <w:color w:val="FF0000"/>
        </w:rPr>
        <w:t> </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B63B81" w:rsidRPr="0075737F" w:rsidRDefault="00B63B81" w:rsidP="00B63B8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B63B81" w:rsidRPr="0075737F" w:rsidRDefault="00B63B81" w:rsidP="00B63B81">
      <w:pPr>
        <w:jc w:val="both"/>
        <w:rPr>
          <w:rFonts w:asciiTheme="minorHAnsi" w:eastAsia="Times New Roman" w:hAnsiTheme="minorHAnsi" w:cs="Times New Roman"/>
          <w:b/>
          <w:lang w:val="fr-FR" w:eastAsia="fr-FR"/>
        </w:rPr>
      </w:pPr>
    </w:p>
    <w:p w:rsidR="00B63B81" w:rsidRPr="00D32BCD" w:rsidRDefault="00B63B81" w:rsidP="00B63B8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Pr="00D32BCD">
        <w:rPr>
          <w:rFonts w:asciiTheme="minorHAnsi" w:eastAsia="Times New Roman" w:hAnsiTheme="minorHAnsi" w:cs="Times New Roman"/>
          <w:b/>
          <w:sz w:val="36"/>
          <w:szCs w:val="36"/>
          <w:lang w:val="fr-FR" w:eastAsia="fr-FR"/>
        </w:rPr>
        <w:t xml:space="preserve">Antécédents de la demande </w:t>
      </w:r>
    </w:p>
    <w:p w:rsidR="00B63B81" w:rsidRPr="0075737F" w:rsidRDefault="00B63B81" w:rsidP="00B63B81">
      <w:pPr>
        <w:jc w:val="both"/>
        <w:rPr>
          <w:rFonts w:asciiTheme="minorHAnsi" w:eastAsia="Times New Roman" w:hAnsiTheme="minorHAnsi" w:cs="Times New Roman"/>
          <w:b/>
          <w:lang w:val="fr-FR" w:eastAsia="fr-FR"/>
        </w:rPr>
      </w:pPr>
    </w:p>
    <w:p w:rsidR="00B63B81" w:rsidRPr="0075737F" w:rsidRDefault="00B63B81" w:rsidP="00B63B8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t>………..</w:t>
      </w:r>
      <w:r w:rsidRPr="0075737F">
        <w:t xml:space="preserve"> à ….</w:t>
      </w:r>
    </w:p>
    <w:p w:rsidR="00B63B81" w:rsidRPr="0075737F" w:rsidRDefault="00B63B81" w:rsidP="00B63B8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t>……….</w:t>
      </w:r>
      <w:r w:rsidRPr="0075737F">
        <w:t xml:space="preserve"> à ….</w:t>
      </w:r>
    </w:p>
    <w:p w:rsidR="00B63B81" w:rsidRPr="0075737F" w:rsidRDefault="00B63B81" w:rsidP="00B63B8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t>ntation commerciale, intégré, …</w:t>
      </w:r>
      <w:r w:rsidRPr="0075737F">
        <w:t xml:space="preserve">) : </w:t>
      </w:r>
    </w:p>
    <w:p w:rsidR="00B63B81" w:rsidRDefault="00B63B81" w:rsidP="00B63B81">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p>
    <w:p w:rsidR="00B63B81" w:rsidRPr="0075737F" w:rsidRDefault="00B63B81" w:rsidP="00B63B81">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 xml:space="preserve">……………………………………………………………………………………………………………………..….  ……………………………………………………………………………………………………………………..….  ……………………………………………………………………………………………………………………..….  ……………………………………………………………………………………………………………………..….  </w:t>
      </w:r>
    </w:p>
    <w:p w:rsidR="00B63B81" w:rsidRPr="0075737F" w:rsidRDefault="00B63B81" w:rsidP="00B63B81">
      <w:pPr>
        <w:jc w:val="both"/>
        <w:rPr>
          <w:rFonts w:asciiTheme="minorHAnsi" w:eastAsia="Times New Roman" w:hAnsiTheme="minorHAnsi" w:cs="Times New Roman"/>
          <w:b/>
          <w:lang w:val="fr-FR" w:eastAsia="fr-FR"/>
        </w:rPr>
      </w:pPr>
    </w:p>
    <w:p w:rsidR="00B63B81" w:rsidRDefault="00B63B81" w:rsidP="00B63B81">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B63B81" w:rsidRPr="00CF6F23" w:rsidRDefault="00B63B81" w:rsidP="00B63B81">
      <w:pPr>
        <w:jc w:val="both"/>
        <w:rPr>
          <w:rFonts w:asciiTheme="minorHAnsi" w:eastAsia="Times New Roman" w:hAnsiTheme="minorHAnsi" w:cs="Times New Roman"/>
          <w:b/>
          <w:lang w:val="fr-FR" w:eastAsia="fr-FR"/>
        </w:rPr>
      </w:pPr>
    </w:p>
    <w:p w:rsidR="00B63B81" w:rsidRPr="0075737F" w:rsidRDefault="00B63B81" w:rsidP="00B63B8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B63B81" w:rsidRPr="0075737F" w:rsidRDefault="00B63B81" w:rsidP="00B63B8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B63B81" w:rsidRPr="0075737F" w:rsidRDefault="00B63B81" w:rsidP="00B63B81">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B63B81" w:rsidRPr="0075737F" w:rsidRDefault="00B63B81" w:rsidP="00B63B81">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B63B81" w:rsidRPr="0075737F" w:rsidRDefault="00B63B81" w:rsidP="00B63B81">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B63B81" w:rsidRPr="0075737F" w:rsidRDefault="00B63B81" w:rsidP="00B63B81">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B63B81" w:rsidRPr="0075737F" w:rsidRDefault="00B63B81" w:rsidP="00B63B81">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B63B81" w:rsidRPr="0075737F" w:rsidRDefault="00B63B81" w:rsidP="00B63B81">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B63B81" w:rsidRPr="0075737F" w:rsidRDefault="00B63B81" w:rsidP="00B63B81">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B63B81" w:rsidRPr="0075737F" w:rsidRDefault="00B63B81" w:rsidP="00B63B81">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B63B81" w:rsidRPr="0075737F" w:rsidRDefault="00B63B81" w:rsidP="00B63B8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Pr>
          <w:rFonts w:asciiTheme="minorHAnsi" w:hAnsiTheme="minorHAnsi"/>
        </w:rPr>
        <w:t xml:space="preserve"> </w:t>
      </w:r>
      <w:r w:rsidRPr="0075737F">
        <w:rPr>
          <w:rFonts w:asciiTheme="minorHAnsi" w:hAnsiTheme="minorHAnsi"/>
        </w:rPr>
        <w:t>C</w:t>
      </w:r>
      <w:r>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B63B81" w:rsidRPr="0075737F" w:rsidRDefault="00B63B81" w:rsidP="00B63B81">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tab/>
      </w:r>
      <w:r>
        <w:tab/>
      </w:r>
      <w:r>
        <w:tab/>
      </w:r>
      <w:r>
        <w:tab/>
      </w:r>
      <w:r>
        <w:tab/>
        <w:t>Lot n°:…………………………</w:t>
      </w:r>
    </w:p>
    <w:p w:rsidR="00B63B81" w:rsidRPr="0075737F" w:rsidRDefault="00B63B81" w:rsidP="00B63B81">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B63B81" w:rsidRDefault="00B63B81" w:rsidP="00B63B81">
      <w:pPr>
        <w:pStyle w:val="Paragraphedeliste"/>
        <w:numPr>
          <w:ilvl w:val="0"/>
          <w:numId w:val="5"/>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B63B81" w:rsidRPr="0075737F" w:rsidRDefault="00B63B81" w:rsidP="00B63B81">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t xml:space="preserve">one d’initiative privilégiée : </w:t>
      </w:r>
      <w:r w:rsidRPr="0075737F">
        <w:t xml:space="preserve">… </w:t>
      </w:r>
    </w:p>
    <w:p w:rsidR="00B63B81" w:rsidRDefault="00B63B81" w:rsidP="00B63B81">
      <w:pPr>
        <w:rPr>
          <w:rFonts w:asciiTheme="minorHAnsi" w:hAnsiTheme="minorHAnsi"/>
          <w:u w:val="single"/>
        </w:rPr>
      </w:pPr>
    </w:p>
    <w:p w:rsidR="00B63B81" w:rsidRDefault="00B63B81" w:rsidP="00B63B81">
      <w:pPr>
        <w:rPr>
          <w:rFonts w:asciiTheme="minorHAnsi" w:hAnsiTheme="minorHAnsi"/>
          <w:u w:val="single"/>
        </w:rPr>
      </w:pPr>
    </w:p>
    <w:p w:rsidR="00B63B81" w:rsidRDefault="00B63B81" w:rsidP="00B63B81">
      <w:pPr>
        <w:rPr>
          <w:rFonts w:asciiTheme="minorHAnsi" w:hAnsiTheme="minorHAnsi"/>
          <w:u w:val="single"/>
        </w:rPr>
      </w:pPr>
    </w:p>
    <w:p w:rsidR="00B63B81" w:rsidRDefault="00B63B81" w:rsidP="00B63B81">
      <w:pPr>
        <w:rPr>
          <w:rFonts w:asciiTheme="minorHAnsi" w:hAnsiTheme="minorHAnsi"/>
          <w:u w:val="single"/>
        </w:rPr>
      </w:pPr>
    </w:p>
    <w:p w:rsidR="00B63B81" w:rsidRDefault="00B63B81" w:rsidP="00B63B81">
      <w:pPr>
        <w:rPr>
          <w:rFonts w:asciiTheme="minorHAnsi" w:hAnsiTheme="minorHAnsi"/>
          <w:u w:val="single"/>
        </w:rPr>
      </w:pPr>
    </w:p>
    <w:p w:rsidR="00B63B81" w:rsidRDefault="00B63B81" w:rsidP="00B63B81">
      <w:pPr>
        <w:rPr>
          <w:rFonts w:asciiTheme="minorHAnsi" w:hAnsiTheme="minorHAnsi"/>
          <w:u w:val="single"/>
        </w:rPr>
      </w:pPr>
    </w:p>
    <w:p w:rsidR="00B63B81" w:rsidRPr="006C50F5" w:rsidRDefault="00B63B81" w:rsidP="00B63B8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Pour la région de langue française, en application du Code wallon du Patrimoine</w:t>
      </w:r>
    </w:p>
    <w:p w:rsidR="00B63B81" w:rsidRPr="006C50F5" w:rsidRDefault="00B63B81" w:rsidP="00B63B81">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 - site archéologique - monument - ensemble architectural - inscrit sur la liste de sauvegarde</w:t>
      </w:r>
    </w:p>
    <w:p w:rsidR="00B63B81" w:rsidRPr="006C50F5" w:rsidRDefault="00B63B81" w:rsidP="00B63B81">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site archéologique - monument - ensemble architectural - classé </w:t>
      </w:r>
    </w:p>
    <w:p w:rsidR="00B63B81" w:rsidRPr="006C50F5" w:rsidRDefault="00B63B81" w:rsidP="00B63B81">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site archéologique - monument - ensemble architectural - soumis provisoirement aux effets du classement </w:t>
      </w:r>
    </w:p>
    <w:p w:rsidR="00B63B81" w:rsidRPr="006C50F5" w:rsidRDefault="00B63B81" w:rsidP="00B63B81">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site archéologique - monument - ensemble architectural - figurant sur la liste du patrimoine immobilier exceptionnel </w:t>
      </w:r>
    </w:p>
    <w:p w:rsidR="00B63B81" w:rsidRPr="006C50F5" w:rsidRDefault="00B63B81" w:rsidP="00B63B81">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B63B81" w:rsidRPr="006C50F5" w:rsidRDefault="00B63B81" w:rsidP="00B63B81">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B63B81" w:rsidRPr="006C50F5" w:rsidRDefault="00B63B81" w:rsidP="00B63B81">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B63B81" w:rsidRPr="006C50F5" w:rsidRDefault="00B63B81" w:rsidP="00B63B81">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B63B81" w:rsidRPr="006C50F5" w:rsidRDefault="00B63B81" w:rsidP="00B63B81">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rPr>
        <w:t xml:space="preserve">e </w:t>
      </w:r>
      <w:r w:rsidRPr="006C50F5">
        <w:rPr>
          <w:rFonts w:cs="Times New Roman"/>
          <w:color w:val="000000"/>
        </w:rPr>
        <w:t>siècle</w:t>
      </w:r>
    </w:p>
    <w:p w:rsidR="00B63B81" w:rsidRPr="006C50F5" w:rsidRDefault="00B63B81" w:rsidP="00B63B81">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B63B81" w:rsidRPr="006C50F5" w:rsidRDefault="00B63B81" w:rsidP="00B63B81">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B63B81" w:rsidRDefault="00B63B81" w:rsidP="00B63B81">
      <w:pPr>
        <w:rPr>
          <w:rFonts w:asciiTheme="minorHAnsi" w:hAnsiTheme="minorHAnsi"/>
          <w:u w:val="single"/>
        </w:rPr>
      </w:pPr>
    </w:p>
    <w:p w:rsidR="00B63B81" w:rsidRPr="00D06AAF" w:rsidRDefault="00B63B81" w:rsidP="00B63B8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B63B81" w:rsidRDefault="00B63B81" w:rsidP="00B63B8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Pr>
          <w:rStyle w:val="Style135pt"/>
          <w:rFonts w:asciiTheme="minorHAnsi" w:hAnsiTheme="minorHAnsi"/>
          <w:sz w:val="22"/>
          <w:szCs w:val="22"/>
        </w:rPr>
        <w:t>du CoDT</w:t>
      </w:r>
    </w:p>
    <w:p w:rsidR="00B63B81" w:rsidRPr="0075737F" w:rsidRDefault="00B63B81" w:rsidP="00B63B8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B63B81" w:rsidRPr="0075737F" w:rsidRDefault="00B63B81" w:rsidP="00B63B81">
      <w:pPr>
        <w:jc w:val="both"/>
        <w:rPr>
          <w:rFonts w:asciiTheme="minorHAnsi" w:eastAsia="Times New Roman" w:hAnsiTheme="minorHAnsi" w:cs="Times New Roman"/>
          <w:b/>
          <w:lang w:val="fr-FR" w:eastAsia="fr-FR"/>
        </w:rPr>
      </w:pPr>
    </w:p>
    <w:p w:rsidR="00B63B81" w:rsidRPr="00D06AAF" w:rsidRDefault="00B63B81" w:rsidP="00B63B8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B63B81" w:rsidRPr="0075737F" w:rsidRDefault="00B63B81" w:rsidP="00B63B81">
      <w:pPr>
        <w:jc w:val="both"/>
        <w:rPr>
          <w:rFonts w:asciiTheme="minorHAnsi" w:eastAsia="Times New Roman" w:hAnsiTheme="minorHAnsi" w:cs="Times New Roman"/>
          <w:b/>
          <w:lang w:val="fr-FR" w:eastAsia="fr-FR"/>
        </w:rPr>
      </w:pPr>
    </w:p>
    <w:p w:rsidR="00B63B81" w:rsidRPr="00D41982" w:rsidRDefault="00B63B81" w:rsidP="00B63B81">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B63B81" w:rsidRPr="00D41982" w:rsidRDefault="00B63B81" w:rsidP="00B63B81">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Pr>
          <w:rFonts w:asciiTheme="minorHAnsi" w:hAnsiTheme="minorHAnsi"/>
        </w:rPr>
        <w:t>sur l’environnement</w:t>
      </w:r>
    </w:p>
    <w:p w:rsidR="00B63B81" w:rsidRPr="00D41982" w:rsidRDefault="00B63B81" w:rsidP="00B63B81">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Pr>
          <w:rFonts w:asciiTheme="minorHAnsi" w:hAnsiTheme="minorHAnsi"/>
        </w:rPr>
        <w:t>sur l’environnement</w:t>
      </w:r>
      <w:r w:rsidRPr="00D41982">
        <w:rPr>
          <w:rFonts w:asciiTheme="minorHAnsi" w:hAnsiTheme="minorHAnsi"/>
        </w:rPr>
        <w:t xml:space="preserve">       </w:t>
      </w:r>
    </w:p>
    <w:p w:rsidR="00B63B81" w:rsidRPr="00A459A8" w:rsidRDefault="00B63B81" w:rsidP="00B63B81">
      <w:pPr>
        <w:jc w:val="both"/>
        <w:rPr>
          <w:rFonts w:asciiTheme="minorHAnsi" w:eastAsia="Times New Roman" w:hAnsiTheme="minorHAnsi" w:cs="Times New Roman"/>
          <w:b/>
          <w:lang w:val="fr-FR" w:eastAsia="fr-FR"/>
        </w:rPr>
      </w:pPr>
    </w:p>
    <w:p w:rsidR="00B63B81" w:rsidRDefault="00B63B81" w:rsidP="00B63B81">
      <w:pPr>
        <w:jc w:val="both"/>
        <w:rPr>
          <w:rFonts w:asciiTheme="minorHAnsi" w:eastAsia="Times New Roman" w:hAnsiTheme="minorHAnsi" w:cs="Times New Roman"/>
          <w:b/>
          <w:sz w:val="36"/>
          <w:szCs w:val="36"/>
          <w:lang w:val="fr-FR" w:eastAsia="fr-FR"/>
        </w:rPr>
      </w:pPr>
    </w:p>
    <w:p w:rsidR="00B63B81" w:rsidRDefault="00B63B81" w:rsidP="00B63B81">
      <w:pPr>
        <w:jc w:val="both"/>
        <w:rPr>
          <w:rFonts w:asciiTheme="minorHAnsi" w:eastAsia="Times New Roman" w:hAnsiTheme="minorHAnsi" w:cs="Times New Roman"/>
          <w:b/>
          <w:sz w:val="36"/>
          <w:szCs w:val="36"/>
          <w:lang w:val="fr-FR" w:eastAsia="fr-FR"/>
        </w:rPr>
      </w:pPr>
    </w:p>
    <w:p w:rsidR="00B63B81" w:rsidRDefault="00B63B81" w:rsidP="00B63B81">
      <w:pPr>
        <w:jc w:val="both"/>
        <w:rPr>
          <w:rFonts w:asciiTheme="minorHAnsi" w:eastAsia="Times New Roman" w:hAnsiTheme="minorHAnsi" w:cs="Times New Roman"/>
          <w:b/>
          <w:sz w:val="36"/>
          <w:szCs w:val="36"/>
          <w:lang w:val="fr-FR" w:eastAsia="fr-FR"/>
        </w:rPr>
      </w:pPr>
    </w:p>
    <w:p w:rsidR="00B63B81" w:rsidRPr="00C150D9" w:rsidRDefault="00B63B81" w:rsidP="00B63B81">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B63B81" w:rsidRPr="00D66DBD" w:rsidRDefault="00B63B81" w:rsidP="00B63B81">
      <w:pPr>
        <w:jc w:val="both"/>
        <w:rPr>
          <w:rStyle w:val="Style135pt"/>
          <w:rFonts w:asciiTheme="minorHAnsi" w:eastAsia="Times New Roman" w:hAnsiTheme="minorHAnsi" w:cs="Times New Roman"/>
          <w:sz w:val="22"/>
          <w:lang w:eastAsia="fr-FR"/>
        </w:rPr>
      </w:pPr>
    </w:p>
    <w:p w:rsidR="00B63B81" w:rsidRDefault="00B63B81" w:rsidP="00B63B81">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63B81" w:rsidRDefault="00B63B81" w:rsidP="00B63B81">
      <w:pPr>
        <w:pBdr>
          <w:top w:val="single" w:sz="4" w:space="1" w:color="auto"/>
          <w:left w:val="single" w:sz="4" w:space="4" w:color="auto"/>
          <w:bottom w:val="single" w:sz="4" w:space="1" w:color="auto"/>
          <w:right w:val="single" w:sz="4" w:space="4" w:color="auto"/>
        </w:pBdr>
        <w:jc w:val="both"/>
        <w:rPr>
          <w:rFonts w:asciiTheme="minorHAnsi" w:hAnsiTheme="minorHAnsi"/>
        </w:rPr>
      </w:pPr>
    </w:p>
    <w:p w:rsidR="00B63B81" w:rsidRPr="00A2744E" w:rsidRDefault="00B63B81" w:rsidP="00B63B81">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3B81" w:rsidRPr="00CA28A7" w:rsidRDefault="00B63B81" w:rsidP="00B63B81">
      <w:pPr>
        <w:jc w:val="both"/>
        <w:rPr>
          <w:rFonts w:asciiTheme="minorHAnsi" w:eastAsia="Times New Roman" w:hAnsiTheme="minorHAnsi" w:cs="Times New Roman"/>
          <w:b/>
          <w:lang w:eastAsia="fr-FR"/>
        </w:rPr>
      </w:pPr>
    </w:p>
    <w:p w:rsidR="00B63B81" w:rsidRPr="00D06AAF" w:rsidRDefault="00B63B81" w:rsidP="00B63B8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B63B81" w:rsidRPr="0075737F" w:rsidRDefault="00B63B81" w:rsidP="00B63B81">
      <w:pPr>
        <w:jc w:val="both"/>
        <w:rPr>
          <w:rFonts w:asciiTheme="minorHAnsi" w:eastAsia="Times New Roman" w:hAnsiTheme="minorHAnsi" w:cs="Times New Roman"/>
          <w:b/>
          <w:lang w:val="fr-FR" w:eastAsia="fr-FR"/>
        </w:rPr>
      </w:pPr>
    </w:p>
    <w:p w:rsidR="00B63B81" w:rsidRPr="0075737F" w:rsidRDefault="00B63B81" w:rsidP="00B63B81">
      <w:pPr>
        <w:pStyle w:val="Paragraphedeliste"/>
        <w:numPr>
          <w:ilvl w:val="0"/>
          <w:numId w:val="3"/>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B63B81" w:rsidRPr="0075737F" w:rsidRDefault="00B63B81" w:rsidP="00B63B81">
      <w:pPr>
        <w:pStyle w:val="Paragraphedeliste"/>
        <w:numPr>
          <w:ilvl w:val="0"/>
          <w:numId w:val="3"/>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B63B81" w:rsidRPr="0075737F" w:rsidRDefault="00B63B81" w:rsidP="00B63B81">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B63B81" w:rsidRPr="0075737F" w:rsidRDefault="00B63B81" w:rsidP="00B63B81">
      <w:pPr>
        <w:jc w:val="both"/>
        <w:rPr>
          <w:rFonts w:asciiTheme="minorHAnsi" w:eastAsia="Times New Roman" w:hAnsiTheme="minorHAnsi" w:cs="Times New Roman"/>
          <w:b/>
          <w:lang w:val="fr-FR" w:eastAsia="fr-FR"/>
        </w:rPr>
      </w:pPr>
    </w:p>
    <w:p w:rsidR="00B63B81" w:rsidRDefault="00B63B81" w:rsidP="00B63B8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B63B81" w:rsidRPr="00D06AAF" w:rsidRDefault="00B63B81" w:rsidP="00B63B81">
      <w:pPr>
        <w:jc w:val="both"/>
        <w:rPr>
          <w:rFonts w:asciiTheme="minorHAnsi" w:eastAsia="Times New Roman" w:hAnsiTheme="minorHAnsi" w:cs="Times New Roman"/>
          <w:b/>
          <w:lang w:val="fr-FR" w:eastAsia="fr-FR"/>
        </w:rPr>
      </w:pPr>
    </w:p>
    <w:p w:rsidR="00B63B81" w:rsidRDefault="00B63B81" w:rsidP="00B63B81">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B63B81" w:rsidRPr="00CF0DAC" w:rsidRDefault="00B63B81" w:rsidP="00B63B81">
      <w:pPr>
        <w:pBdr>
          <w:top w:val="single" w:sz="4" w:space="1" w:color="auto"/>
          <w:left w:val="single" w:sz="4" w:space="4" w:color="auto"/>
          <w:bottom w:val="single" w:sz="4" w:space="1" w:color="auto"/>
          <w:right w:val="single" w:sz="4" w:space="4" w:color="auto"/>
        </w:pBdr>
        <w:jc w:val="both"/>
        <w:rPr>
          <w:rFonts w:asciiTheme="minorHAnsi" w:hAnsiTheme="minorHAnsi"/>
        </w:rPr>
      </w:pPr>
    </w:p>
    <w:p w:rsidR="00B63B81" w:rsidRPr="00D80719" w:rsidRDefault="00B63B81" w:rsidP="00B63B81">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B63B81" w:rsidRDefault="00B63B81" w:rsidP="00B63B81">
      <w:pPr>
        <w:jc w:val="both"/>
        <w:rPr>
          <w:rFonts w:asciiTheme="minorHAnsi" w:eastAsia="Times New Roman" w:hAnsiTheme="minorHAnsi" w:cs="Times New Roman"/>
          <w:b/>
          <w:sz w:val="36"/>
          <w:szCs w:val="36"/>
          <w:lang w:val="fr-FR" w:eastAsia="fr-FR"/>
        </w:rPr>
      </w:pPr>
    </w:p>
    <w:p w:rsidR="00B63B81" w:rsidRPr="00D06AAF" w:rsidRDefault="00B63B81" w:rsidP="00B63B8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B63B81" w:rsidRPr="0075737F" w:rsidRDefault="00B63B81" w:rsidP="00B63B81">
      <w:pPr>
        <w:jc w:val="both"/>
        <w:rPr>
          <w:rFonts w:asciiTheme="minorHAnsi" w:eastAsia="Times New Roman" w:hAnsiTheme="minorHAnsi" w:cs="Times New Roman"/>
          <w:b/>
          <w:lang w:val="fr-FR" w:eastAsia="fr-FR"/>
        </w:rPr>
      </w:pPr>
    </w:p>
    <w:p w:rsidR="00B63B81" w:rsidRPr="0075737F" w:rsidRDefault="00B63B81" w:rsidP="00B63B81">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B63B81" w:rsidRPr="0075737F" w:rsidRDefault="00B63B81" w:rsidP="00B63B81">
      <w:pPr>
        <w:pBdr>
          <w:top w:val="single" w:sz="4" w:space="1" w:color="auto"/>
          <w:left w:val="single" w:sz="4" w:space="4" w:color="auto"/>
          <w:bottom w:val="single" w:sz="4" w:space="1" w:color="auto"/>
          <w:right w:val="single" w:sz="4" w:space="4" w:color="auto"/>
        </w:pBdr>
        <w:jc w:val="both"/>
        <w:rPr>
          <w:rFonts w:asciiTheme="minorHAnsi" w:hAnsiTheme="minorHAnsi"/>
        </w:rPr>
      </w:pPr>
    </w:p>
    <w:p w:rsidR="00B63B81" w:rsidRDefault="00B63B81" w:rsidP="00B63B81">
      <w:pPr>
        <w:rPr>
          <w:rFonts w:asciiTheme="minorHAnsi" w:eastAsia="Times New Roman" w:hAnsiTheme="minorHAnsi" w:cs="Times New Roman"/>
          <w:b/>
          <w:sz w:val="36"/>
          <w:szCs w:val="36"/>
          <w:lang w:val="fr-FR" w:eastAsia="fr-FR"/>
        </w:rPr>
      </w:pPr>
    </w:p>
    <w:p w:rsidR="00B63B81" w:rsidRDefault="00B63B81" w:rsidP="00B63B8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B63B81" w:rsidRPr="007E7D16" w:rsidRDefault="00B63B81" w:rsidP="00B63B81">
      <w:pPr>
        <w:rPr>
          <w:rFonts w:asciiTheme="minorHAnsi" w:eastAsia="Times New Roman" w:hAnsiTheme="minorHAnsi" w:cs="Times New Roman"/>
          <w:b/>
          <w:lang w:val="fr-FR" w:eastAsia="fr-FR"/>
        </w:rPr>
      </w:pPr>
    </w:p>
    <w:p w:rsidR="00B63B81" w:rsidRDefault="00B63B81" w:rsidP="00B63B8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B63B81" w:rsidRPr="00D5454C" w:rsidRDefault="00B63B81" w:rsidP="00B63B81">
      <w:pPr>
        <w:pStyle w:val="Paragraphedeliste"/>
        <w:numPr>
          <w:ilvl w:val="0"/>
          <w:numId w:val="8"/>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B63B81" w:rsidRPr="00D5454C" w:rsidRDefault="00B63B81" w:rsidP="00B63B81">
      <w:pPr>
        <w:pStyle w:val="Paragraphedeliste"/>
        <w:numPr>
          <w:ilvl w:val="0"/>
          <w:numId w:val="8"/>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B63B81" w:rsidRDefault="00B63B81" w:rsidP="00B63B81">
      <w:pPr>
        <w:jc w:val="both"/>
        <w:rPr>
          <w:rFonts w:asciiTheme="minorHAnsi" w:eastAsia="Times New Roman" w:hAnsiTheme="minorHAnsi" w:cs="Times New Roman"/>
          <w:b/>
          <w:sz w:val="36"/>
          <w:szCs w:val="36"/>
          <w:lang w:val="fr-FR" w:eastAsia="fr-FR"/>
        </w:rPr>
      </w:pPr>
    </w:p>
    <w:p w:rsidR="00B63B81" w:rsidRPr="0075737F" w:rsidRDefault="00B63B81" w:rsidP="00B63B81">
      <w:pPr>
        <w:jc w:val="both"/>
        <w:rPr>
          <w:rFonts w:asciiTheme="minorHAnsi" w:eastAsia="Times New Roman" w:hAnsiTheme="minorHAnsi" w:cs="Times New Roman"/>
          <w:b/>
          <w:lang w:val="fr-FR" w:eastAsia="fr-FR"/>
        </w:rPr>
      </w:pPr>
    </w:p>
    <w:p w:rsidR="00B63B81" w:rsidRDefault="00B63B81" w:rsidP="00B63B81">
      <w:pPr>
        <w:jc w:val="both"/>
        <w:rPr>
          <w:rFonts w:asciiTheme="minorHAnsi" w:eastAsia="Times New Roman" w:hAnsiTheme="minorHAnsi" w:cs="Times New Roman"/>
          <w:b/>
          <w:sz w:val="36"/>
          <w:szCs w:val="36"/>
          <w:lang w:val="fr-FR" w:eastAsia="fr-FR"/>
        </w:rPr>
      </w:pPr>
    </w:p>
    <w:p w:rsidR="00B63B81" w:rsidRDefault="00B63B81" w:rsidP="00B63B81">
      <w:pPr>
        <w:jc w:val="both"/>
        <w:rPr>
          <w:rFonts w:asciiTheme="minorHAnsi" w:eastAsia="Times New Roman" w:hAnsiTheme="minorHAnsi" w:cs="Times New Roman"/>
          <w:b/>
          <w:sz w:val="36"/>
          <w:szCs w:val="36"/>
          <w:lang w:val="fr-FR" w:eastAsia="fr-FR"/>
        </w:rPr>
      </w:pPr>
    </w:p>
    <w:p w:rsidR="00B63B81" w:rsidRDefault="00B63B81" w:rsidP="00B63B81">
      <w:pPr>
        <w:jc w:val="both"/>
        <w:rPr>
          <w:rFonts w:asciiTheme="minorHAnsi" w:eastAsia="Times New Roman" w:hAnsiTheme="minorHAnsi" w:cs="Times New Roman"/>
          <w:b/>
          <w:sz w:val="36"/>
          <w:szCs w:val="36"/>
          <w:lang w:val="fr-FR" w:eastAsia="fr-FR"/>
        </w:rPr>
      </w:pPr>
    </w:p>
    <w:p w:rsidR="00B63B81" w:rsidRPr="00D06AAF" w:rsidRDefault="00B63B81" w:rsidP="00B63B8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B63B81" w:rsidRPr="0075737F" w:rsidRDefault="00B63B81" w:rsidP="00B63B81">
      <w:pPr>
        <w:jc w:val="both"/>
        <w:rPr>
          <w:rFonts w:asciiTheme="minorHAnsi" w:eastAsia="Times New Roman" w:hAnsiTheme="minorHAnsi" w:cs="Times New Roman"/>
          <w:b/>
          <w:lang w:val="fr-FR" w:eastAsia="fr-FR"/>
        </w:rPr>
      </w:pPr>
    </w:p>
    <w:p w:rsidR="00B63B81" w:rsidRPr="00744A75" w:rsidRDefault="00B63B81" w:rsidP="00B63B81">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B63B81" w:rsidRPr="00744A75" w:rsidRDefault="00B63B81" w:rsidP="00B63B81">
      <w:pPr>
        <w:jc w:val="both"/>
        <w:rPr>
          <w:rStyle w:val="Style135pt"/>
          <w:rFonts w:asciiTheme="minorHAnsi" w:hAnsiTheme="minorHAnsi"/>
          <w:sz w:val="22"/>
        </w:rPr>
      </w:pPr>
    </w:p>
    <w:p w:rsidR="00B63B81" w:rsidRPr="00744A75" w:rsidRDefault="00B63B81" w:rsidP="00B63B81">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Pr="00744A75">
        <w:rPr>
          <w:rStyle w:val="Style135pt"/>
          <w:rFonts w:asciiTheme="minorHAnsi" w:hAnsiTheme="minorHAnsi"/>
          <w:sz w:val="22"/>
          <w:szCs w:val="22"/>
        </w:rPr>
        <w:t xml:space="preserve"> </w:t>
      </w:r>
      <w:r w:rsidRPr="00744A75">
        <w:rPr>
          <w:rStyle w:val="Style135pt"/>
          <w:rFonts w:asciiTheme="minorHAnsi" w:hAnsiTheme="minorHAnsi"/>
          <w:sz w:val="22"/>
          <w:szCs w:val="22"/>
        </w:rPr>
        <w:tab/>
        <w:t xml:space="preserve"> un plan de situation représentant le projet dans un rayon de </w:t>
      </w:r>
      <w:r>
        <w:rPr>
          <w:rStyle w:val="Style135pt"/>
          <w:rFonts w:asciiTheme="minorHAnsi" w:hAnsiTheme="minorHAnsi"/>
          <w:sz w:val="22"/>
          <w:szCs w:val="22"/>
        </w:rPr>
        <w:t>200</w:t>
      </w:r>
      <w:r w:rsidRPr="00744A75">
        <w:rPr>
          <w:rStyle w:val="Style135pt"/>
          <w:rFonts w:asciiTheme="minorHAnsi" w:hAnsiTheme="minorHAnsi"/>
          <w:sz w:val="22"/>
          <w:szCs w:val="22"/>
        </w:rPr>
        <w:t xml:space="preserve"> mètres du projet et qui figure :</w:t>
      </w:r>
    </w:p>
    <w:p w:rsidR="00B63B81" w:rsidRPr="00744A75" w:rsidRDefault="00B63B81" w:rsidP="00B63B81">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Pr="00744A75">
        <w:rPr>
          <w:rStyle w:val="Style135pt"/>
          <w:rFonts w:asciiTheme="minorHAnsi" w:hAnsiTheme="minorHAnsi"/>
          <w:sz w:val="22"/>
          <w:szCs w:val="22"/>
        </w:rPr>
        <w:tab/>
        <w:t>l'orientation ;</w:t>
      </w:r>
    </w:p>
    <w:p w:rsidR="00B63B81" w:rsidRPr="00744A75" w:rsidRDefault="00B63B81" w:rsidP="00B63B81">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Pr="00744A75">
        <w:rPr>
          <w:rStyle w:val="Style135pt"/>
          <w:rFonts w:asciiTheme="minorHAnsi" w:hAnsiTheme="minorHAnsi"/>
          <w:sz w:val="22"/>
          <w:szCs w:val="22"/>
        </w:rPr>
        <w:t xml:space="preserve"> </w:t>
      </w:r>
      <w:r w:rsidRPr="00744A75">
        <w:rPr>
          <w:rStyle w:val="Style135pt"/>
          <w:rFonts w:asciiTheme="minorHAnsi" w:hAnsiTheme="minorHAnsi"/>
          <w:sz w:val="22"/>
          <w:szCs w:val="22"/>
        </w:rPr>
        <w:tab/>
        <w:t>les voies de desserte avec indication de leur statut juridique et de leur dénomination ;</w:t>
      </w:r>
    </w:p>
    <w:p w:rsidR="00B63B81" w:rsidRPr="00744A75" w:rsidRDefault="00B63B81" w:rsidP="00B63B81">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Pr="00744A75">
        <w:rPr>
          <w:rStyle w:val="Style135pt"/>
          <w:rFonts w:asciiTheme="minorHAnsi" w:hAnsiTheme="minorHAnsi"/>
          <w:sz w:val="22"/>
          <w:szCs w:val="22"/>
        </w:rPr>
        <w:t xml:space="preserve"> </w:t>
      </w:r>
      <w:r w:rsidRPr="00744A75">
        <w:rPr>
          <w:rStyle w:val="Style135pt"/>
          <w:rFonts w:asciiTheme="minorHAnsi" w:hAnsiTheme="minorHAnsi"/>
          <w:sz w:val="22"/>
          <w:szCs w:val="22"/>
        </w:rPr>
        <w:tab/>
      </w:r>
      <w:r w:rsidRPr="00442443">
        <w:rPr>
          <w:rStyle w:val="Style135pt"/>
          <w:rFonts w:asciiTheme="minorHAnsi" w:hAnsiTheme="minorHAnsi"/>
          <w:sz w:val="22"/>
          <w:szCs w:val="22"/>
        </w:rPr>
        <w:t xml:space="preserve">l'implantation, la nature ou l'affectation des constructions existantes dans un rayon de </w:t>
      </w:r>
      <w:r>
        <w:rPr>
          <w:rStyle w:val="Style135pt"/>
          <w:rFonts w:asciiTheme="minorHAnsi" w:hAnsiTheme="minorHAnsi"/>
          <w:sz w:val="22"/>
          <w:szCs w:val="22"/>
        </w:rPr>
        <w:t>50 mètres du projet</w:t>
      </w:r>
      <w:r w:rsidRPr="00442443">
        <w:rPr>
          <w:rStyle w:val="Style135pt"/>
          <w:rFonts w:asciiTheme="minorHAnsi" w:hAnsiTheme="minorHAnsi"/>
          <w:sz w:val="22"/>
          <w:szCs w:val="22"/>
        </w:rPr>
        <w:t> </w:t>
      </w:r>
      <w:r w:rsidRPr="00744A75">
        <w:rPr>
          <w:rStyle w:val="Style135pt"/>
          <w:rFonts w:asciiTheme="minorHAnsi" w:hAnsiTheme="minorHAnsi"/>
          <w:sz w:val="22"/>
          <w:szCs w:val="22"/>
        </w:rPr>
        <w:t>;</w:t>
      </w:r>
    </w:p>
    <w:p w:rsidR="00B63B81" w:rsidRPr="00744A75" w:rsidRDefault="00B63B81" w:rsidP="00B63B81">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Pr="00744A75">
        <w:rPr>
          <w:rStyle w:val="Style135pt"/>
          <w:rFonts w:asciiTheme="minorHAnsi" w:hAnsiTheme="minorHAnsi"/>
          <w:sz w:val="22"/>
          <w:szCs w:val="22"/>
        </w:rPr>
        <w:tab/>
        <w:t xml:space="preserve">l'indication numérotée des prises de vues du reportage photographique ; </w:t>
      </w:r>
    </w:p>
    <w:p w:rsidR="00B63B81" w:rsidRPr="00744A75" w:rsidRDefault="00B63B81" w:rsidP="00B63B81">
      <w:pPr>
        <w:pStyle w:val="StylePremireligne063cm"/>
        <w:ind w:firstLine="0"/>
        <w:rPr>
          <w:rStyle w:val="Style135pt"/>
          <w:rFonts w:asciiTheme="minorHAnsi" w:hAnsiTheme="minorHAnsi"/>
          <w:sz w:val="22"/>
          <w:szCs w:val="22"/>
        </w:rPr>
      </w:pPr>
    </w:p>
    <w:p w:rsidR="00B63B81" w:rsidRPr="00744A75" w:rsidRDefault="00B63B81" w:rsidP="00B63B81">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Pr="00744A75">
        <w:rPr>
          <w:rStyle w:val="Style135pt"/>
          <w:rFonts w:asciiTheme="minorHAnsi" w:hAnsiTheme="minorHAnsi"/>
          <w:sz w:val="22"/>
          <w:szCs w:val="22"/>
        </w:rPr>
        <w:tab/>
        <w:t xml:space="preserve">un reportage photographique </w:t>
      </w:r>
      <w:r>
        <w:rPr>
          <w:rStyle w:val="Style135pt"/>
          <w:rFonts w:asciiTheme="minorHAnsi" w:hAnsiTheme="minorHAnsi"/>
          <w:sz w:val="22"/>
          <w:szCs w:val="22"/>
        </w:rPr>
        <w:t xml:space="preserve">en couleurs </w:t>
      </w:r>
      <w:r w:rsidRPr="00744A75">
        <w:rPr>
          <w:rStyle w:val="Style135pt"/>
          <w:rFonts w:asciiTheme="minorHAnsi" w:hAnsiTheme="minorHAnsi"/>
          <w:sz w:val="22"/>
          <w:szCs w:val="22"/>
        </w:rPr>
        <w:t>qui permet la prise en compte du contexte urbanistique et paysager dans lequel s'insère le projet et qui contient au minimum :</w:t>
      </w:r>
    </w:p>
    <w:p w:rsidR="00B63B81" w:rsidRPr="00744A75" w:rsidRDefault="00B63B81" w:rsidP="00B63B81">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Pr="00744A75">
        <w:rPr>
          <w:rStyle w:val="Style135pt"/>
          <w:rFonts w:asciiTheme="minorHAnsi" w:hAnsiTheme="minorHAnsi"/>
          <w:sz w:val="22"/>
          <w:szCs w:val="22"/>
        </w:rPr>
        <w:tab/>
        <w:t>deux prises de vues, l'une à front de voirie, montrant la parcelle et les immeubles la jouxtant,</w:t>
      </w:r>
      <w:r>
        <w:rPr>
          <w:rStyle w:val="Style135pt"/>
          <w:rFonts w:asciiTheme="minorHAnsi" w:hAnsiTheme="minorHAnsi"/>
          <w:sz w:val="22"/>
          <w:szCs w:val="22"/>
        </w:rPr>
        <w:t xml:space="preserve"> </w:t>
      </w:r>
      <w:r w:rsidRPr="00744A75">
        <w:rPr>
          <w:rStyle w:val="Style135pt"/>
          <w:rFonts w:asciiTheme="minorHAnsi" w:hAnsiTheme="minorHAnsi"/>
          <w:sz w:val="22"/>
          <w:szCs w:val="22"/>
        </w:rPr>
        <w:t>l'autre montrant la ou les parcelles en vis-à-vis de l'autre côté de la voirie ;</w:t>
      </w:r>
    </w:p>
    <w:p w:rsidR="00B63B81" w:rsidRPr="00744A75" w:rsidRDefault="00B63B81" w:rsidP="00B63B81">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Pr="00744A75">
        <w:rPr>
          <w:rStyle w:val="Style135pt"/>
          <w:rFonts w:asciiTheme="minorHAnsi" w:hAnsiTheme="minorHAnsi"/>
          <w:sz w:val="22"/>
          <w:szCs w:val="22"/>
        </w:rPr>
        <w:tab/>
        <w:t>au moins trois prises de vues afin de visualiser les limites du bien concerné et les constructions voisines ;</w:t>
      </w:r>
    </w:p>
    <w:p w:rsidR="00B63B81" w:rsidRPr="00744A75" w:rsidRDefault="00B63B81" w:rsidP="00B63B81">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ab/>
        <w:t xml:space="preserve">lorsque le projet implique l'application des articles D.IV.5 à D.IV.13 </w:t>
      </w:r>
      <w:r>
        <w:rPr>
          <w:rStyle w:val="Style135pt"/>
          <w:rFonts w:asciiTheme="minorHAnsi" w:hAnsiTheme="minorHAnsi"/>
          <w:sz w:val="22"/>
          <w:szCs w:val="22"/>
        </w:rPr>
        <w:t xml:space="preserve">du CoDT </w:t>
      </w:r>
      <w:r w:rsidRPr="00744A75">
        <w:rPr>
          <w:rStyle w:val="Style135pt"/>
          <w:rFonts w:asciiTheme="minorHAnsi" w:hAnsiTheme="minorHAnsi"/>
          <w:sz w:val="22"/>
          <w:szCs w:val="22"/>
        </w:rPr>
        <w:t>ou lorsque le projet est situé dans un</w:t>
      </w:r>
      <w:r>
        <w:rPr>
          <w:rStyle w:val="Style135pt"/>
          <w:rFonts w:asciiTheme="minorHAnsi" w:hAnsiTheme="minorHAnsi"/>
          <w:sz w:val="22"/>
          <w:szCs w:val="22"/>
        </w:rPr>
        <w:t xml:space="preserve"> périmètre d'intérêt paysager, </w:t>
      </w:r>
      <w:r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B63B81" w:rsidRPr="00744A75" w:rsidRDefault="00B63B81" w:rsidP="00B63B81">
      <w:pPr>
        <w:pStyle w:val="StylePremireligne063cm"/>
        <w:ind w:left="1410" w:hanging="705"/>
        <w:rPr>
          <w:rStyle w:val="Style135pt"/>
          <w:rFonts w:asciiTheme="minorHAnsi" w:hAnsiTheme="minorHAnsi"/>
          <w:sz w:val="22"/>
          <w:szCs w:val="22"/>
        </w:rPr>
      </w:pPr>
    </w:p>
    <w:p w:rsidR="00B63B81" w:rsidRPr="00744A75" w:rsidRDefault="00B63B81" w:rsidP="00B63B81">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Pr="00744A75">
        <w:rPr>
          <w:rStyle w:val="Style135ptItalique"/>
          <w:rFonts w:asciiTheme="minorHAnsi" w:hAnsiTheme="minorHAnsi"/>
          <w:sz w:val="22"/>
          <w:szCs w:val="22"/>
        </w:rPr>
        <w:tab/>
      </w:r>
      <w:r w:rsidRPr="00744A75">
        <w:rPr>
          <w:rStyle w:val="Style135pt"/>
          <w:rFonts w:asciiTheme="minorHAnsi" w:hAnsiTheme="minorHAnsi"/>
          <w:sz w:val="22"/>
          <w:szCs w:val="22"/>
        </w:rPr>
        <w:t>l'occupation de la parcelle, représentée sur un plan, qui figure :</w:t>
      </w:r>
    </w:p>
    <w:p w:rsidR="00B63B81" w:rsidRPr="00744A75" w:rsidRDefault="00B63B81" w:rsidP="00B63B81">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Pr="00744A75">
        <w:rPr>
          <w:rStyle w:val="Style135pt"/>
          <w:rFonts w:asciiTheme="minorHAnsi" w:hAnsiTheme="minorHAnsi"/>
          <w:sz w:val="22"/>
          <w:szCs w:val="22"/>
        </w:rPr>
        <w:tab/>
        <w:t>les limites de la parcelle concernée ;</w:t>
      </w:r>
    </w:p>
    <w:p w:rsidR="00B63B81" w:rsidRPr="00744A75" w:rsidRDefault="00B63B81" w:rsidP="00B63B81">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Pr="00744A75">
        <w:rPr>
          <w:rStyle w:val="Style135pt"/>
          <w:rFonts w:asciiTheme="minorHAnsi" w:hAnsiTheme="minorHAnsi"/>
          <w:sz w:val="22"/>
          <w:szCs w:val="22"/>
        </w:rPr>
        <w:tab/>
        <w:t>le cas échéant, l'implantation des constructions existantes sur la parcelle, à maintenir ou à démolir ;</w:t>
      </w:r>
    </w:p>
    <w:p w:rsidR="00B63B81" w:rsidRPr="00744A75" w:rsidRDefault="00B63B81" w:rsidP="00B63B81">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B63B81" w:rsidRPr="00744A75" w:rsidRDefault="00B63B81" w:rsidP="00B63B81">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Pr="00744A75">
        <w:rPr>
          <w:rStyle w:val="Style135pt"/>
          <w:rFonts w:asciiTheme="minorHAnsi" w:hAnsiTheme="minorHAnsi"/>
          <w:sz w:val="22"/>
          <w:szCs w:val="22"/>
        </w:rPr>
        <w:tab/>
        <w:t>les servitudes du fait de l'homme sur le terrain ;</w:t>
      </w:r>
    </w:p>
    <w:p w:rsidR="00B63B81" w:rsidRPr="00744A75" w:rsidRDefault="00B63B81" w:rsidP="00B63B81">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Pr="00744A75">
        <w:rPr>
          <w:rStyle w:val="Style135pt"/>
          <w:rFonts w:asciiTheme="minorHAnsi" w:hAnsiTheme="minorHAnsi"/>
          <w:sz w:val="22"/>
          <w:szCs w:val="22"/>
        </w:rPr>
        <w:tab/>
        <w:t>l'aménagement maintenu ou projeté du sol</w:t>
      </w:r>
      <w:r>
        <w:rPr>
          <w:rStyle w:val="Style135pt"/>
          <w:rFonts w:asciiTheme="minorHAnsi" w:hAnsiTheme="minorHAnsi"/>
          <w:sz w:val="22"/>
          <w:szCs w:val="22"/>
        </w:rPr>
        <w:t xml:space="preserve"> </w:t>
      </w:r>
      <w:r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Pr>
          <w:rStyle w:val="Style135pt"/>
          <w:rFonts w:asciiTheme="minorHAnsi" w:hAnsiTheme="minorHAnsi"/>
          <w:sz w:val="22"/>
          <w:szCs w:val="22"/>
        </w:rPr>
        <w:t>l</w:t>
      </w:r>
      <w:r w:rsidRPr="00744A75">
        <w:rPr>
          <w:rStyle w:val="Style135pt"/>
          <w:rFonts w:asciiTheme="minorHAnsi" w:hAnsiTheme="minorHAnsi"/>
          <w:sz w:val="22"/>
          <w:szCs w:val="22"/>
        </w:rPr>
        <w:t>es plantations ;</w:t>
      </w:r>
    </w:p>
    <w:p w:rsidR="00B63B81" w:rsidRPr="00744A75" w:rsidRDefault="00B63B81" w:rsidP="00B63B81">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ab/>
        <w:t>le cas échéant, les mesures éventuelles à prendre pour assurer le bon écoulement des eaux superficielles;</w:t>
      </w:r>
    </w:p>
    <w:p w:rsidR="00B63B81" w:rsidRPr="00744A75" w:rsidRDefault="00B63B81" w:rsidP="00B63B81">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ab/>
        <w:t>le cas échéant, les mesures éventuelles à prendre pour assurer l'épuration des eaux usées ;</w:t>
      </w:r>
    </w:p>
    <w:p w:rsidR="00B63B81" w:rsidRPr="00744A75" w:rsidRDefault="00B63B81" w:rsidP="00B63B81">
      <w:pPr>
        <w:pStyle w:val="StylePremireligne063cm"/>
        <w:ind w:left="708" w:hanging="708"/>
        <w:rPr>
          <w:rStyle w:val="Style135pt"/>
          <w:rFonts w:asciiTheme="minorHAnsi" w:hAnsiTheme="minorHAnsi"/>
          <w:sz w:val="22"/>
          <w:szCs w:val="22"/>
        </w:rPr>
      </w:pPr>
    </w:p>
    <w:p w:rsidR="00B63B81" w:rsidRPr="00744A75" w:rsidRDefault="00B63B81" w:rsidP="00B63B81">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Pr="00744A75">
        <w:rPr>
          <w:rStyle w:val="Style135pt"/>
          <w:rFonts w:asciiTheme="minorHAnsi" w:hAnsiTheme="minorHAnsi"/>
          <w:sz w:val="22"/>
          <w:szCs w:val="22"/>
        </w:rPr>
        <w:t xml:space="preserve"> </w:t>
      </w:r>
      <w:r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Pr="00744A75">
        <w:rPr>
          <w:rStyle w:val="Style135pt"/>
          <w:rFonts w:asciiTheme="minorHAnsi" w:hAnsiTheme="minorHAnsi"/>
          <w:sz w:val="22"/>
          <w:szCs w:val="22"/>
          <w:vertAlign w:val="superscript"/>
        </w:rPr>
        <w:t>e</w:t>
      </w:r>
      <w:r w:rsidRPr="00744A75">
        <w:rPr>
          <w:rStyle w:val="Style135pt"/>
          <w:rFonts w:asciiTheme="minorHAnsi" w:hAnsiTheme="minorHAnsi"/>
          <w:sz w:val="22"/>
          <w:szCs w:val="22"/>
        </w:rPr>
        <w:t xml:space="preserve"> ou 1/50</w:t>
      </w:r>
      <w:r w:rsidRPr="00744A75">
        <w:rPr>
          <w:rStyle w:val="Style135pt"/>
          <w:rFonts w:asciiTheme="minorHAnsi" w:hAnsiTheme="minorHAnsi"/>
          <w:sz w:val="22"/>
          <w:szCs w:val="22"/>
          <w:vertAlign w:val="superscript"/>
        </w:rPr>
        <w:t>e</w:t>
      </w:r>
      <w:r w:rsidRPr="00744A75">
        <w:rPr>
          <w:rStyle w:val="Style135pt"/>
          <w:rFonts w:asciiTheme="minorHAnsi" w:hAnsiTheme="minorHAnsi"/>
          <w:sz w:val="22"/>
          <w:szCs w:val="22"/>
        </w:rPr>
        <w:t>, qui figure :</w:t>
      </w:r>
    </w:p>
    <w:p w:rsidR="00B63B81" w:rsidRPr="00744A75" w:rsidRDefault="00B63B81" w:rsidP="00B63B81">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ab/>
        <w:t>la vue en plan de chaque niveau ainsi que l'affectation actuelle et future des locaux ;</w:t>
      </w:r>
    </w:p>
    <w:p w:rsidR="00B63B81" w:rsidRPr="00744A75" w:rsidRDefault="00B63B81" w:rsidP="00B63B81">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 xml:space="preserve"> </w:t>
      </w:r>
      <w:r w:rsidRPr="00744A75">
        <w:rPr>
          <w:rStyle w:val="Style135pt"/>
          <w:rFonts w:asciiTheme="minorHAnsi" w:hAnsiTheme="minorHAnsi"/>
          <w:sz w:val="22"/>
          <w:szCs w:val="22"/>
        </w:rPr>
        <w:tab/>
        <w:t xml:space="preserve">les élévations, </w:t>
      </w:r>
    </w:p>
    <w:p w:rsidR="00B63B81" w:rsidRPr="00744A75" w:rsidRDefault="00B63B81" w:rsidP="00B63B81">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ab/>
        <w:t>les matériaux de parement des élévations et de couverture des toitures, existants et futurs, ainsi que leurs tonalités ;</w:t>
      </w:r>
    </w:p>
    <w:p w:rsidR="00B63B81" w:rsidRPr="00744A75" w:rsidRDefault="00B63B81" w:rsidP="00B63B81">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 xml:space="preserve"> </w:t>
      </w:r>
      <w:r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Pr="00744A75">
        <w:rPr>
          <w:rFonts w:asciiTheme="minorHAnsi" w:hAnsiTheme="minorHAnsi"/>
          <w:sz w:val="22"/>
          <w:szCs w:val="22"/>
          <w:lang w:val="fr-BE"/>
        </w:rPr>
        <w:t xml:space="preserve"> ainsi que la composition exacte des parois et de la toiture, l'indication des conduits de fumée et de ventilation</w:t>
      </w:r>
      <w:r w:rsidRPr="00744A75">
        <w:rPr>
          <w:rStyle w:val="Style135pt"/>
          <w:rFonts w:asciiTheme="minorHAnsi" w:hAnsiTheme="minorHAnsi"/>
          <w:sz w:val="22"/>
          <w:szCs w:val="22"/>
        </w:rPr>
        <w:t> ;</w:t>
      </w:r>
    </w:p>
    <w:p w:rsidR="00B63B81" w:rsidRPr="00744A75" w:rsidRDefault="00B63B81" w:rsidP="00B63B81">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 xml:space="preserve"> </w:t>
      </w:r>
      <w:r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B63B81" w:rsidRPr="00744A75" w:rsidRDefault="00B63B81" w:rsidP="00B63B81">
      <w:pPr>
        <w:pStyle w:val="StylePremireligne063cm"/>
        <w:ind w:left="1413" w:hanging="705"/>
        <w:rPr>
          <w:rStyle w:val="Style135pt"/>
          <w:rFonts w:asciiTheme="minorHAnsi" w:hAnsiTheme="minorHAnsi"/>
          <w:sz w:val="22"/>
          <w:szCs w:val="22"/>
        </w:rPr>
      </w:pPr>
    </w:p>
    <w:p w:rsidR="00B63B81" w:rsidRPr="00744A75" w:rsidRDefault="00B63B81" w:rsidP="00B63B81">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Pr="00744A75">
        <w:rPr>
          <w:rStyle w:val="Style135pt"/>
          <w:rFonts w:asciiTheme="minorHAnsi" w:hAnsiTheme="minorHAnsi"/>
          <w:sz w:val="22"/>
          <w:szCs w:val="22"/>
        </w:rPr>
        <w:t xml:space="preserve"> </w:t>
      </w:r>
      <w:r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B63B81" w:rsidRPr="00744A75" w:rsidRDefault="00B63B81" w:rsidP="00B63B81">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ab/>
        <w:t xml:space="preserve">la vue en plan de l’installation ou du module ; </w:t>
      </w:r>
    </w:p>
    <w:p w:rsidR="00B63B81" w:rsidRPr="00744A75" w:rsidRDefault="00B63B81" w:rsidP="00B63B81">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ab/>
        <w:t xml:space="preserve">la vue en élévation de l’installation ou du module ; </w:t>
      </w:r>
    </w:p>
    <w:p w:rsidR="00B63B81" w:rsidRPr="00744A75" w:rsidRDefault="00B63B81" w:rsidP="00B63B81">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ab/>
        <w:t xml:space="preserve">l’indication des matériaux et leur tonalité ; </w:t>
      </w:r>
    </w:p>
    <w:p w:rsidR="00B63B81" w:rsidRPr="00744A75" w:rsidRDefault="00B63B81" w:rsidP="00B63B81">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B63B81" w:rsidRPr="00744A75" w:rsidRDefault="00B63B81" w:rsidP="00B63B81">
      <w:pPr>
        <w:pStyle w:val="StylePremireligne063cm"/>
        <w:ind w:firstLine="0"/>
        <w:rPr>
          <w:rStyle w:val="Style135pt"/>
          <w:rFonts w:asciiTheme="minorHAnsi" w:hAnsiTheme="minorHAnsi"/>
          <w:sz w:val="22"/>
          <w:szCs w:val="22"/>
        </w:rPr>
      </w:pPr>
    </w:p>
    <w:p w:rsidR="00B63B81" w:rsidRPr="00744A75" w:rsidRDefault="00B63B81" w:rsidP="00B63B81">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Pr="00744A75">
        <w:rPr>
          <w:rStyle w:val="Style135pt"/>
          <w:rFonts w:asciiTheme="minorHAnsi" w:hAnsiTheme="minorHAnsi"/>
          <w:sz w:val="22"/>
          <w:szCs w:val="22"/>
        </w:rPr>
        <w:t xml:space="preserve"> </w:t>
      </w:r>
      <w:r w:rsidRPr="00744A75">
        <w:rPr>
          <w:rStyle w:val="Style135pt"/>
          <w:rFonts w:asciiTheme="minorHAnsi" w:hAnsiTheme="minorHAnsi"/>
          <w:sz w:val="22"/>
          <w:szCs w:val="22"/>
        </w:rPr>
        <w:tab/>
        <w:t xml:space="preserve">en cas de démolition d’une construction ou d’une installation : </w:t>
      </w:r>
    </w:p>
    <w:p w:rsidR="00B63B81" w:rsidRPr="00744A75" w:rsidRDefault="00B63B81" w:rsidP="00B63B81">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ab/>
        <w:t>la vue en plan de la construction ou de l’installation concernées ;</w:t>
      </w:r>
    </w:p>
    <w:p w:rsidR="00B63B81" w:rsidRPr="00744A75" w:rsidRDefault="00B63B81" w:rsidP="00B63B81">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Pr="00744A75">
        <w:rPr>
          <w:rStyle w:val="Style135pt"/>
          <w:rFonts w:asciiTheme="minorHAnsi" w:hAnsiTheme="minorHAnsi"/>
          <w:sz w:val="22"/>
          <w:szCs w:val="22"/>
        </w:rPr>
        <w:tab/>
        <w:t>au moins trois prises de vue significatives de la construction ou de l’installation concernées ;</w:t>
      </w:r>
    </w:p>
    <w:p w:rsidR="00B63B81" w:rsidRPr="0075737F" w:rsidRDefault="00B63B81" w:rsidP="00B63B81">
      <w:pPr>
        <w:rPr>
          <w:rFonts w:asciiTheme="minorHAnsi" w:hAnsiTheme="minorHAnsi"/>
        </w:rPr>
      </w:pPr>
    </w:p>
    <w:p w:rsidR="00B63B81" w:rsidRPr="00D06AAF" w:rsidRDefault="00B63B81" w:rsidP="00B63B81">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Pr>
          <w:rFonts w:asciiTheme="minorHAnsi" w:hAnsiTheme="minorHAnsi"/>
          <w:b/>
          <w:sz w:val="26"/>
          <w:szCs w:val="26"/>
        </w:rPr>
        <w:t xml:space="preserve"> </w:t>
      </w:r>
      <w:r w:rsidRPr="00D06AAF">
        <w:rPr>
          <w:rFonts w:asciiTheme="minorHAnsi" w:hAnsiTheme="minorHAnsi"/>
          <w:b/>
          <w:sz w:val="26"/>
          <w:szCs w:val="26"/>
        </w:rPr>
        <w:t>centimètres.</w:t>
      </w:r>
    </w:p>
    <w:p w:rsidR="00B63B81" w:rsidRPr="0075737F" w:rsidRDefault="00B63B81" w:rsidP="00B63B81">
      <w:pPr>
        <w:rPr>
          <w:rFonts w:asciiTheme="minorHAnsi" w:hAnsiTheme="minorHAnsi"/>
        </w:rPr>
      </w:pPr>
    </w:p>
    <w:p w:rsidR="00B63B81" w:rsidRPr="00D06AAF" w:rsidRDefault="00B63B81" w:rsidP="00B63B8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B63B81" w:rsidRPr="0075737F" w:rsidRDefault="00B63B81" w:rsidP="00B63B81">
      <w:pPr>
        <w:tabs>
          <w:tab w:val="left" w:pos="720"/>
          <w:tab w:val="left" w:leader="dot" w:pos="2835"/>
          <w:tab w:val="left" w:leader="dot" w:pos="6237"/>
          <w:tab w:val="left" w:leader="dot" w:pos="9072"/>
        </w:tabs>
        <w:jc w:val="both"/>
        <w:rPr>
          <w:rFonts w:asciiTheme="minorHAnsi" w:hAnsiTheme="minorHAnsi"/>
        </w:rPr>
      </w:pPr>
    </w:p>
    <w:p w:rsidR="00B63B81" w:rsidRPr="0075737F" w:rsidRDefault="00B63B81" w:rsidP="00B63B81">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B63B81" w:rsidRPr="0075737F" w:rsidRDefault="00B63B81" w:rsidP="00B63B81">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B63B81" w:rsidRPr="0075737F" w:rsidRDefault="00B63B81" w:rsidP="00B63B81">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B63B81" w:rsidRPr="0075737F" w:rsidRDefault="00B63B81" w:rsidP="00B63B81">
      <w:pPr>
        <w:pBdr>
          <w:top w:val="single" w:sz="4" w:space="1" w:color="auto"/>
          <w:left w:val="single" w:sz="4" w:space="4" w:color="auto"/>
          <w:bottom w:val="single" w:sz="4" w:space="1" w:color="auto"/>
          <w:right w:val="single" w:sz="4" w:space="4" w:color="auto"/>
        </w:pBdr>
        <w:rPr>
          <w:rFonts w:asciiTheme="minorHAnsi" w:hAnsiTheme="minorHAnsi"/>
          <w:b/>
        </w:rPr>
      </w:pPr>
    </w:p>
    <w:p w:rsidR="00B63B81" w:rsidRDefault="00B63B81" w:rsidP="00B63B81">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B63B81" w:rsidRDefault="00B63B81" w:rsidP="00B63B81">
      <w:pPr>
        <w:pStyle w:val="Pa4"/>
        <w:spacing w:before="300" w:after="100"/>
        <w:jc w:val="center"/>
        <w:rPr>
          <w:rFonts w:asciiTheme="minorHAnsi" w:hAnsiTheme="minorHAnsi"/>
          <w:b/>
          <w:i/>
          <w:color w:val="000000"/>
          <w:sz w:val="36"/>
          <w:szCs w:val="36"/>
        </w:rPr>
      </w:pPr>
    </w:p>
    <w:p w:rsidR="00B63B81" w:rsidRDefault="00B63B81" w:rsidP="00B63B81">
      <w:pPr>
        <w:pStyle w:val="Pa4"/>
        <w:spacing w:before="300" w:after="100"/>
        <w:jc w:val="center"/>
        <w:rPr>
          <w:rFonts w:asciiTheme="minorHAnsi" w:hAnsiTheme="minorHAnsi"/>
          <w:b/>
          <w:i/>
          <w:color w:val="000000"/>
          <w:sz w:val="36"/>
          <w:szCs w:val="36"/>
        </w:rPr>
      </w:pPr>
    </w:p>
    <w:p w:rsidR="00B63B81" w:rsidRPr="00B63B81" w:rsidRDefault="00B63B81" w:rsidP="00B63B81">
      <w:pPr>
        <w:rPr>
          <w:lang w:eastAsia="fr-BE"/>
        </w:rPr>
      </w:pPr>
    </w:p>
    <w:p w:rsidR="00B63B81" w:rsidRPr="00797467" w:rsidRDefault="00B63B81" w:rsidP="00B63B81">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63B81" w:rsidRDefault="00B63B81" w:rsidP="00B63B81">
      <w:pPr>
        <w:jc w:val="center"/>
        <w:rPr>
          <w:rFonts w:asciiTheme="minorHAnsi" w:hAnsiTheme="minorHAnsi"/>
          <w:b/>
          <w:lang w:eastAsia="fr-BE"/>
        </w:rPr>
      </w:pPr>
    </w:p>
    <w:p w:rsidR="00B63B81" w:rsidRPr="00BC038C" w:rsidRDefault="00B63B81" w:rsidP="00B63B81">
      <w:pPr>
        <w:jc w:val="center"/>
        <w:rPr>
          <w:rFonts w:asciiTheme="minorHAnsi" w:hAnsiTheme="minorHAnsi"/>
          <w:b/>
          <w:lang w:eastAsia="fr-BE"/>
        </w:rPr>
      </w:pPr>
      <w:r w:rsidRPr="00BC038C">
        <w:rPr>
          <w:rFonts w:asciiTheme="minorHAnsi" w:hAnsiTheme="minorHAnsi"/>
          <w:b/>
          <w:lang w:eastAsia="fr-BE"/>
        </w:rPr>
        <w:t>Art. D.IV.33</w:t>
      </w:r>
    </w:p>
    <w:p w:rsidR="00B63B81" w:rsidRPr="00BC038C" w:rsidRDefault="00B63B81" w:rsidP="00B63B81">
      <w:pPr>
        <w:pStyle w:val="Textecourant"/>
        <w:rPr>
          <w:rStyle w:val="Style135pt"/>
          <w:rFonts w:asciiTheme="minorHAnsi" w:eastAsia="Times New Roman" w:hAnsiTheme="minorHAnsi"/>
          <w:color w:val="auto"/>
          <w:kern w:val="0"/>
          <w:sz w:val="22"/>
          <w:szCs w:val="22"/>
          <w:lang w:eastAsia="fr-FR" w:bidi="ar-SA"/>
        </w:rPr>
      </w:pPr>
    </w:p>
    <w:p w:rsidR="00B63B81" w:rsidRPr="00BC038C" w:rsidRDefault="00B63B81" w:rsidP="00B63B81">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63B81" w:rsidRPr="00BC038C" w:rsidRDefault="00B63B81" w:rsidP="00B63B81">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63B81" w:rsidRPr="00BC038C" w:rsidRDefault="00B63B81" w:rsidP="00B63B81">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63B81" w:rsidRPr="00BC038C" w:rsidRDefault="00B63B81" w:rsidP="00B63B81">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63B81" w:rsidRPr="00BC038C" w:rsidRDefault="00B63B81" w:rsidP="00B63B81">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63B81" w:rsidRDefault="00B63B81" w:rsidP="00B63B81">
      <w:pPr>
        <w:jc w:val="center"/>
        <w:rPr>
          <w:rFonts w:asciiTheme="minorHAnsi" w:hAnsiTheme="minorHAnsi"/>
          <w:b/>
          <w:lang w:eastAsia="fr-BE"/>
        </w:rPr>
      </w:pPr>
    </w:p>
    <w:p w:rsidR="00B63B81" w:rsidRPr="00613475" w:rsidRDefault="00B63B81" w:rsidP="00B63B8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63B81" w:rsidRPr="00013943" w:rsidRDefault="00B63B81" w:rsidP="00B63B8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63B81" w:rsidRPr="00FA4B27" w:rsidRDefault="00B63B81" w:rsidP="00B63B8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B63B81" w:rsidRPr="00BC038C" w:rsidRDefault="00B63B81" w:rsidP="00B63B81">
      <w:pPr>
        <w:pStyle w:val="Pa4"/>
        <w:spacing w:before="300" w:after="100"/>
        <w:jc w:val="center"/>
        <w:rPr>
          <w:rFonts w:asciiTheme="minorHAnsi" w:hAnsiTheme="minorHAnsi"/>
          <w:b/>
          <w:color w:val="000000"/>
          <w:sz w:val="22"/>
          <w:szCs w:val="22"/>
        </w:rPr>
      </w:pPr>
    </w:p>
    <w:p w:rsidR="00B63B81" w:rsidRPr="00E70D59" w:rsidRDefault="00B63B81" w:rsidP="00B63B81">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B63B81" w:rsidRPr="00797467" w:rsidRDefault="00B63B81" w:rsidP="00B63B81">
      <w:pPr>
        <w:pStyle w:val="StylePremireligne063cm"/>
        <w:ind w:firstLine="0"/>
        <w:rPr>
          <w:rStyle w:val="Style135pt"/>
          <w:rFonts w:asciiTheme="minorHAnsi" w:hAnsiTheme="minorHAnsi"/>
          <w:sz w:val="22"/>
          <w:szCs w:val="22"/>
        </w:rPr>
      </w:pPr>
    </w:p>
    <w:p w:rsidR="00B63B81" w:rsidRPr="00447A2B" w:rsidRDefault="00B63B81" w:rsidP="00B63B81">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B63B81" w:rsidRDefault="00B63B81" w:rsidP="00B63B81">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3B81" w:rsidRDefault="00B63B81" w:rsidP="00B63B81">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63B81" w:rsidRDefault="00B63B81" w:rsidP="00B63B81">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B63B81" w:rsidRDefault="00B63B81" w:rsidP="00B63B81">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3B81" w:rsidRDefault="00B63B81" w:rsidP="00B63B81">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B63B81" w:rsidRDefault="00B63B81" w:rsidP="00B63B8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B63B81" w:rsidRDefault="00B63B81" w:rsidP="00B63B81">
      <w:pPr>
        <w:rPr>
          <w:lang w:eastAsia="fr-BE"/>
        </w:rPr>
      </w:pPr>
    </w:p>
    <w:p w:rsidR="00B63B81" w:rsidRPr="001F42AF" w:rsidRDefault="00B63B81" w:rsidP="00B63B81">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B63B81" w:rsidRDefault="00B63B81" w:rsidP="00B63B81">
      <w:pPr>
        <w:ind w:firstLine="708"/>
        <w:rPr>
          <w:lang w:eastAsia="fr-BE"/>
        </w:rPr>
      </w:pPr>
    </w:p>
    <w:p w:rsidR="00B63B81" w:rsidRPr="008A1AD4" w:rsidRDefault="00B63B81" w:rsidP="00B63B81">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B63B81" w:rsidRPr="001F183B" w:rsidRDefault="00B63B81" w:rsidP="00B63B81">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B63B81" w:rsidRDefault="00B63B81" w:rsidP="00B63B81">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63B81" w:rsidRDefault="00B63B81" w:rsidP="00B63B81">
      <w:pPr>
        <w:jc w:val="both"/>
        <w:rPr>
          <w:rStyle w:val="Style135pt"/>
          <w:rFonts w:asciiTheme="minorHAnsi" w:eastAsia="Times New Roman" w:hAnsiTheme="minorHAnsi" w:cs="Times-Roman"/>
          <w:sz w:val="22"/>
          <w:lang w:val="fr-FR" w:eastAsia="fr-FR"/>
        </w:rPr>
      </w:pPr>
    </w:p>
    <w:p w:rsidR="00B63B81" w:rsidRDefault="00B63B81" w:rsidP="00B63B81">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63B81" w:rsidRDefault="00B63B81" w:rsidP="00B63B81">
      <w:pPr>
        <w:jc w:val="both"/>
        <w:rPr>
          <w:rStyle w:val="Style135pt"/>
          <w:rFonts w:asciiTheme="minorHAnsi" w:eastAsia="Times New Roman" w:hAnsiTheme="minorHAnsi" w:cs="Times-Roman"/>
          <w:sz w:val="22"/>
          <w:lang w:val="fr-FR" w:eastAsia="fr-FR"/>
        </w:rPr>
      </w:pPr>
    </w:p>
    <w:p w:rsidR="00B63B81" w:rsidRPr="00E358A5" w:rsidRDefault="00B63B81" w:rsidP="00B63B81">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B63B81" w:rsidRPr="00E358A5" w:rsidRDefault="00B63B81" w:rsidP="00B63B81">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B63B81" w:rsidRPr="00E358A5" w:rsidRDefault="00B63B81" w:rsidP="00B63B81">
      <w:pPr>
        <w:jc w:val="both"/>
        <w:rPr>
          <w:rStyle w:val="Style135pt"/>
          <w:rFonts w:asciiTheme="minorHAnsi" w:eastAsia="Times New Roman" w:hAnsiTheme="minorHAnsi" w:cs="Times-Roman"/>
          <w:sz w:val="22"/>
          <w:lang w:eastAsia="fr-FR"/>
        </w:rPr>
      </w:pPr>
    </w:p>
    <w:p w:rsidR="00B63B81" w:rsidRDefault="00B63B81" w:rsidP="00B63B81">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7"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B63B81" w:rsidRDefault="00B63B81" w:rsidP="00B63B81">
      <w:pPr>
        <w:jc w:val="both"/>
        <w:rPr>
          <w:rStyle w:val="Style135pt"/>
          <w:rFonts w:asciiTheme="minorHAnsi" w:eastAsia="Times New Roman" w:hAnsiTheme="minorHAnsi" w:cs="Times-Roman"/>
          <w:sz w:val="22"/>
          <w:lang w:eastAsia="fr-FR"/>
        </w:rPr>
      </w:pPr>
    </w:p>
    <w:p w:rsidR="00B63B81" w:rsidRPr="00E358A5" w:rsidRDefault="00B63B81" w:rsidP="00B63B81">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8" w:tgtFrame="_blank" w:history="1">
        <w:r w:rsidRPr="001F42AF">
          <w:rPr>
            <w:rStyle w:val="Style135pt"/>
            <w:rFonts w:asciiTheme="minorHAnsi" w:eastAsia="Times New Roman" w:hAnsiTheme="minorHAnsi" w:cs="Times-Roman"/>
            <w:sz w:val="22"/>
            <w:lang w:eastAsia="fr-FR"/>
          </w:rPr>
          <w:t>dpo@spw.wallonie.be</w:t>
        </w:r>
      </w:hyperlink>
    </w:p>
    <w:p w:rsidR="00B63B81" w:rsidRPr="00E358A5" w:rsidRDefault="00B63B81" w:rsidP="00B63B81">
      <w:pPr>
        <w:jc w:val="both"/>
        <w:rPr>
          <w:rStyle w:val="Style135pt"/>
          <w:rFonts w:asciiTheme="minorHAnsi" w:eastAsia="Times New Roman" w:hAnsiTheme="minorHAnsi" w:cs="Times-Roman"/>
          <w:sz w:val="22"/>
          <w:lang w:eastAsia="fr-FR"/>
        </w:rPr>
      </w:pPr>
    </w:p>
    <w:p w:rsidR="00B63B81" w:rsidRPr="00E358A5" w:rsidRDefault="00B63B81" w:rsidP="00B63B81">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9"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B63B81" w:rsidRPr="00E358A5" w:rsidRDefault="00B63B81" w:rsidP="00B63B81">
      <w:pPr>
        <w:jc w:val="both"/>
        <w:rPr>
          <w:rStyle w:val="Style135pt"/>
          <w:rFonts w:asciiTheme="minorHAnsi" w:eastAsia="Times New Roman" w:hAnsiTheme="minorHAnsi" w:cs="Times-Roman"/>
          <w:sz w:val="22"/>
          <w:lang w:eastAsia="fr-FR"/>
        </w:rPr>
      </w:pPr>
    </w:p>
    <w:p w:rsidR="00B63B81" w:rsidRPr="00E358A5" w:rsidRDefault="00B63B81" w:rsidP="00B63B81">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B63B81" w:rsidRPr="00E358A5" w:rsidRDefault="00B63B81" w:rsidP="00B63B81">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B63B81" w:rsidRPr="00E358A5" w:rsidRDefault="00B63B81" w:rsidP="00B63B81">
      <w:pPr>
        <w:jc w:val="both"/>
        <w:rPr>
          <w:rStyle w:val="Style135pt"/>
          <w:rFonts w:asciiTheme="minorHAnsi" w:hAnsiTheme="minorHAnsi"/>
          <w:iCs/>
          <w:sz w:val="22"/>
          <w:lang w:val="fr-FR"/>
        </w:rPr>
      </w:pPr>
    </w:p>
    <w:p w:rsidR="00B63B81" w:rsidRPr="00E358A5" w:rsidRDefault="00B63B81" w:rsidP="00B63B8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Pr>
          <w:rStyle w:val="Style135pt"/>
          <w:rFonts w:asciiTheme="minorHAnsi" w:hAnsiTheme="minorHAnsi"/>
          <w:iCs/>
          <w:sz w:val="22"/>
        </w:rPr>
        <w:t xml:space="preserve"> : </w:t>
      </w:r>
      <w:r>
        <w:rPr>
          <w:rStyle w:val="Style135pt"/>
          <w:rFonts w:asciiTheme="minorHAnsi" w:hAnsiTheme="minorHAnsi"/>
          <w:iCs/>
          <w:sz w:val="22"/>
        </w:rPr>
        <w:t>dpo@houffalize.be</w:t>
      </w:r>
      <w:r w:rsidRPr="00E358A5">
        <w:rPr>
          <w:rStyle w:val="Style135pt"/>
          <w:rFonts w:asciiTheme="minorHAnsi" w:hAnsiTheme="minorHAnsi"/>
          <w:iCs/>
          <w:sz w:val="22"/>
        </w:rPr>
        <w:t xml:space="preserve"> </w:t>
      </w:r>
      <w:r>
        <w:rPr>
          <w:rStyle w:val="Style135pt"/>
          <w:rFonts w:asciiTheme="minorHAnsi" w:hAnsiTheme="minorHAnsi"/>
          <w:iCs/>
          <w:sz w:val="22"/>
        </w:rPr>
        <w:t>ou à l’adresse postale suivante : Rue de Schaerbeek, 1 à 6660 HOUFFALIZE.</w:t>
      </w:r>
    </w:p>
    <w:p w:rsidR="00B63B81" w:rsidRPr="00B63B81" w:rsidRDefault="00B63B81" w:rsidP="00B63B81">
      <w:pPr>
        <w:jc w:val="both"/>
        <w:rPr>
          <w:rStyle w:val="Style135pt"/>
          <w:rFonts w:asciiTheme="minorHAnsi" w:hAnsiTheme="minorHAnsi"/>
          <w:iCs/>
          <w:sz w:val="22"/>
        </w:rPr>
      </w:pPr>
    </w:p>
    <w:p w:rsidR="00B63B81" w:rsidRPr="008428CD" w:rsidRDefault="00B63B81" w:rsidP="00B63B81">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0"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1" w:history="1">
        <w:r w:rsidRPr="00E358A5">
          <w:rPr>
            <w:rStyle w:val="Lienhypertexte"/>
            <w:rFonts w:asciiTheme="minorHAnsi" w:hAnsiTheme="minorHAnsi"/>
            <w:iCs/>
            <w:lang w:val="fr-FR"/>
          </w:rPr>
          <w:t>contact@apd-gba.be</w:t>
        </w:r>
      </w:hyperlink>
    </w:p>
    <w:p w:rsidR="00B63B81" w:rsidRPr="00C150D9" w:rsidRDefault="00B63B81" w:rsidP="00B63B81">
      <w:pPr>
        <w:pStyle w:val="Numrotation"/>
        <w:numPr>
          <w:ilvl w:val="3"/>
          <w:numId w:val="4"/>
        </w:numPr>
        <w:tabs>
          <w:tab w:val="num" w:pos="0"/>
        </w:tabs>
        <w:ind w:left="0" w:firstLine="0"/>
        <w:jc w:val="center"/>
        <w:rPr>
          <w:rFonts w:asciiTheme="minorHAnsi" w:hAnsiTheme="minorHAnsi"/>
          <w:sz w:val="22"/>
          <w:szCs w:val="22"/>
        </w:rPr>
      </w:pPr>
    </w:p>
    <w:p w:rsidR="006B6038" w:rsidRPr="00B63B81" w:rsidRDefault="00B63B81">
      <w:pPr>
        <w:rPr>
          <w:lang w:val="fr-FR"/>
        </w:rPr>
      </w:pPr>
    </w:p>
    <w:sectPr w:rsidR="006B6038" w:rsidRPr="00B63B81" w:rsidSect="000A1E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B63B8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B63B81">
        <w:pPr>
          <w:pStyle w:val="Pieddepage"/>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D06AAF" w:rsidRDefault="00B63B8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B63B81">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B63B8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B63B81"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B63B8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81"/>
    <w:rsid w:val="001C541B"/>
    <w:rsid w:val="00B63B81"/>
    <w:rsid w:val="00C527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22B7976-EC29-4AC2-9AAC-483B1C2C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81"/>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3B81"/>
    <w:pPr>
      <w:tabs>
        <w:tab w:val="center" w:pos="4536"/>
        <w:tab w:val="right" w:pos="9072"/>
      </w:tabs>
    </w:pPr>
  </w:style>
  <w:style w:type="character" w:customStyle="1" w:styleId="En-tteCar">
    <w:name w:val="En-tête Car"/>
    <w:basedOn w:val="Policepardfaut"/>
    <w:link w:val="En-tte"/>
    <w:uiPriority w:val="99"/>
    <w:rsid w:val="00B63B81"/>
    <w:rPr>
      <w:rFonts w:ascii="Verdana" w:hAnsi="Verdana"/>
    </w:rPr>
  </w:style>
  <w:style w:type="paragraph" w:styleId="Pieddepage">
    <w:name w:val="footer"/>
    <w:basedOn w:val="Normal"/>
    <w:link w:val="PieddepageCar"/>
    <w:uiPriority w:val="99"/>
    <w:unhideWhenUsed/>
    <w:rsid w:val="00B63B81"/>
    <w:pPr>
      <w:tabs>
        <w:tab w:val="center" w:pos="4536"/>
        <w:tab w:val="right" w:pos="9072"/>
      </w:tabs>
    </w:pPr>
  </w:style>
  <w:style w:type="character" w:customStyle="1" w:styleId="PieddepageCar">
    <w:name w:val="Pied de page Car"/>
    <w:basedOn w:val="Policepardfaut"/>
    <w:link w:val="Pieddepage"/>
    <w:uiPriority w:val="99"/>
    <w:rsid w:val="00B63B81"/>
    <w:rPr>
      <w:rFonts w:ascii="Verdana" w:hAnsi="Verdana"/>
    </w:rPr>
  </w:style>
  <w:style w:type="table" w:styleId="Grilledutableau">
    <w:name w:val="Table Grid"/>
    <w:basedOn w:val="TableauNormal"/>
    <w:uiPriority w:val="59"/>
    <w:rsid w:val="00B63B81"/>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3B81"/>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B63B81"/>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B63B81"/>
    <w:rPr>
      <w:sz w:val="28"/>
    </w:rPr>
  </w:style>
  <w:style w:type="paragraph" w:customStyle="1" w:styleId="StylePremireligne063cm">
    <w:name w:val="Style Première ligne : 063 cm"/>
    <w:basedOn w:val="Normal"/>
    <w:rsid w:val="00B63B81"/>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B63B81"/>
    <w:rPr>
      <w:i/>
      <w:iCs/>
      <w:sz w:val="28"/>
    </w:rPr>
  </w:style>
  <w:style w:type="paragraph" w:customStyle="1" w:styleId="Textecourant">
    <w:name w:val="Texte courant"/>
    <w:basedOn w:val="Normal"/>
    <w:rsid w:val="00B63B81"/>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B63B81"/>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B63B8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B63B81"/>
    <w:pPr>
      <w:tabs>
        <w:tab w:val="left" w:pos="312"/>
      </w:tabs>
      <w:spacing w:after="57"/>
      <w:ind w:firstLine="0"/>
    </w:pPr>
    <w:rPr>
      <w:w w:val="98"/>
    </w:rPr>
  </w:style>
  <w:style w:type="paragraph" w:customStyle="1" w:styleId="Pa5">
    <w:name w:val="Pa5"/>
    <w:basedOn w:val="Normal"/>
    <w:next w:val="Normal"/>
    <w:uiPriority w:val="99"/>
    <w:rsid w:val="00B63B8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B63B81"/>
    <w:rPr>
      <w:color w:val="000000"/>
      <w:sz w:val="11"/>
      <w:szCs w:val="11"/>
    </w:rPr>
  </w:style>
  <w:style w:type="paragraph" w:styleId="NormalWeb">
    <w:name w:val="Normal (Web)"/>
    <w:basedOn w:val="Normal"/>
    <w:uiPriority w:val="99"/>
    <w:unhideWhenUsed/>
    <w:rsid w:val="00B63B8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B63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lonie.be/fr/formulaire/detail/13895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ntact@apd-gba.be" TargetMode="External"/><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hyperlink" Target="https://www.autoriteprotectiondonnee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llonie.be/demarches/tout/protection-des-donnees-personnell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3334</Words>
  <Characters>18340</Characters>
  <Application>Microsoft Office Word</Application>
  <DocSecurity>0</DocSecurity>
  <Lines>152</Lines>
  <Paragraphs>43</Paragraphs>
  <ScaleCrop>false</ScaleCrop>
  <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CARA</dc:creator>
  <cp:keywords/>
  <dc:description/>
  <cp:lastModifiedBy>Philippe CARA</cp:lastModifiedBy>
  <cp:revision>1</cp:revision>
  <dcterms:created xsi:type="dcterms:W3CDTF">2019-11-29T09:06:00Z</dcterms:created>
  <dcterms:modified xsi:type="dcterms:W3CDTF">2019-11-29T09:08:00Z</dcterms:modified>
</cp:coreProperties>
</file>